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461BA" w:rsidRDefault="00181207">
      <w:pPr>
        <w:numPr>
          <w:ilvl w:val="0"/>
          <w:numId w:val="1"/>
        </w:numPr>
        <w:spacing w:line="360" w:lineRule="auto"/>
        <w:jc w:val="center"/>
        <w:rPr>
          <w:rFonts w:ascii="Calibri" w:eastAsia="Calibri" w:hAnsi="Calibri" w:cs="Calibri"/>
          <w:b/>
          <w:sz w:val="22"/>
          <w:szCs w:val="22"/>
          <w:highlight w:val="white"/>
        </w:rPr>
      </w:pPr>
      <w:r>
        <w:rPr>
          <w:rFonts w:ascii="Calibri" w:eastAsia="Calibri" w:hAnsi="Calibri" w:cs="Calibri"/>
          <w:b/>
          <w:sz w:val="22"/>
          <w:szCs w:val="22"/>
          <w:highlight w:val="white"/>
        </w:rPr>
        <w:t>TERMO DE REFERÊNCIA</w:t>
      </w:r>
    </w:p>
    <w:p w:rsidR="00F461BA" w:rsidRDefault="00F461BA">
      <w:pPr>
        <w:numPr>
          <w:ilvl w:val="0"/>
          <w:numId w:val="1"/>
        </w:numPr>
        <w:spacing w:line="360" w:lineRule="auto"/>
        <w:jc w:val="both"/>
        <w:rPr>
          <w:rFonts w:ascii="Calibri" w:eastAsia="Calibri" w:hAnsi="Calibri" w:cs="Calibri"/>
          <w:b/>
          <w:sz w:val="22"/>
          <w:szCs w:val="22"/>
          <w:highlight w:val="white"/>
        </w:rPr>
      </w:pPr>
    </w:p>
    <w:p w:rsidR="00F461BA" w:rsidRDefault="00F461BA">
      <w:pPr>
        <w:numPr>
          <w:ilvl w:val="0"/>
          <w:numId w:val="1"/>
        </w:numPr>
        <w:spacing w:line="360" w:lineRule="auto"/>
        <w:jc w:val="both"/>
        <w:rPr>
          <w:rFonts w:ascii="Calibri" w:eastAsia="Calibri" w:hAnsi="Calibri" w:cs="Calibri"/>
          <w:sz w:val="22"/>
          <w:szCs w:val="22"/>
        </w:rPr>
      </w:pPr>
    </w:p>
    <w:p w:rsidR="00F461BA" w:rsidRDefault="00181207">
      <w:pPr>
        <w:numPr>
          <w:ilvl w:val="0"/>
          <w:numId w:val="1"/>
        </w:numPr>
        <w:pBdr>
          <w:top w:val="nil"/>
          <w:left w:val="nil"/>
          <w:bottom w:val="nil"/>
          <w:right w:val="nil"/>
          <w:between w:val="nil"/>
        </w:pBdr>
        <w:spacing w:line="360" w:lineRule="auto"/>
        <w:rPr>
          <w:rFonts w:ascii="Arial Narrow" w:eastAsia="Arial Narrow" w:hAnsi="Arial Narrow" w:cs="Arial Narrow"/>
          <w:b/>
          <w:sz w:val="32"/>
          <w:szCs w:val="32"/>
        </w:rPr>
      </w:pPr>
      <w:r>
        <w:rPr>
          <w:rFonts w:ascii="Calibri" w:eastAsia="Calibri" w:hAnsi="Calibri" w:cs="Calibri"/>
          <w:b/>
          <w:sz w:val="22"/>
          <w:szCs w:val="22"/>
          <w:u w:val="single"/>
        </w:rPr>
        <w:t>1. DO OBJETO E DOTAÇÃO ORÇAMENTÁRIA</w:t>
      </w:r>
    </w:p>
    <w:p w:rsidR="00F461BA" w:rsidRDefault="00F461BA">
      <w:pPr>
        <w:jc w:val="both"/>
        <w:rPr>
          <w:rFonts w:ascii="Calibri" w:eastAsia="Calibri" w:hAnsi="Calibri" w:cs="Calibri"/>
          <w:sz w:val="22"/>
          <w:szCs w:val="22"/>
        </w:rPr>
      </w:pPr>
    </w:p>
    <w:p w:rsidR="00F461BA" w:rsidRDefault="00181207">
      <w:pPr>
        <w:spacing w:line="360" w:lineRule="auto"/>
        <w:jc w:val="both"/>
      </w:pPr>
      <w:r>
        <w:rPr>
          <w:rFonts w:ascii="Calibri" w:eastAsia="Calibri" w:hAnsi="Calibri" w:cs="Calibri"/>
          <w:sz w:val="22"/>
          <w:szCs w:val="22"/>
        </w:rPr>
        <w:t xml:space="preserve">A </w:t>
      </w:r>
      <w:r>
        <w:rPr>
          <w:rFonts w:ascii="Calibri" w:eastAsia="Calibri" w:hAnsi="Calibri" w:cs="Calibri"/>
          <w:b/>
          <w:sz w:val="22"/>
          <w:szCs w:val="22"/>
        </w:rPr>
        <w:t xml:space="preserve">LICITANTE VENCEDORA </w:t>
      </w:r>
      <w:r>
        <w:rPr>
          <w:rFonts w:ascii="Calibri" w:eastAsia="Calibri" w:hAnsi="Calibri" w:cs="Calibri"/>
          <w:sz w:val="22"/>
          <w:szCs w:val="22"/>
        </w:rPr>
        <w:t>prestará serviços de locação, montagem, manutenção e desmontagem de</w:t>
      </w:r>
      <w:r>
        <w:rPr>
          <w:rFonts w:ascii="Calibri" w:eastAsia="Calibri" w:hAnsi="Calibri" w:cs="Calibri"/>
          <w:sz w:val="22"/>
          <w:szCs w:val="22"/>
          <w:highlight w:val="white"/>
        </w:rPr>
        <w:t xml:space="preserve"> </w:t>
      </w:r>
      <w:r>
        <w:rPr>
          <w:rFonts w:ascii="Calibri" w:eastAsia="Calibri" w:hAnsi="Calibri" w:cs="Calibri"/>
          <w:b/>
          <w:sz w:val="22"/>
          <w:szCs w:val="22"/>
          <w:highlight w:val="white"/>
        </w:rPr>
        <w:t xml:space="preserve">CENOGRAFIA E MOBILIÁRIO </w:t>
      </w:r>
      <w:r>
        <w:rPr>
          <w:rFonts w:ascii="Calibri" w:eastAsia="Calibri" w:hAnsi="Calibri" w:cs="Calibri"/>
          <w:sz w:val="22"/>
          <w:szCs w:val="22"/>
        </w:rPr>
        <w:t xml:space="preserve">durante a realização da </w:t>
      </w:r>
      <w:r>
        <w:rPr>
          <w:rFonts w:ascii="Calibri" w:eastAsia="Calibri" w:hAnsi="Calibri" w:cs="Calibri"/>
          <w:b/>
          <w:sz w:val="22"/>
          <w:szCs w:val="22"/>
        </w:rPr>
        <w:t>MAREJADA,</w:t>
      </w:r>
      <w:r>
        <w:rPr>
          <w:rFonts w:ascii="Calibri" w:eastAsia="Calibri" w:hAnsi="Calibri" w:cs="Calibri"/>
          <w:sz w:val="22"/>
          <w:szCs w:val="22"/>
        </w:rPr>
        <w:t xml:space="preserve"> edição 2022 – no período compreendido de 06/10 a 23/10/2022, conforme detalhamento especificado neste TERMO DE REFERÊNCIA. </w:t>
      </w:r>
    </w:p>
    <w:p w:rsidR="00F461BA" w:rsidRDefault="00F461BA">
      <w:pPr>
        <w:spacing w:line="360" w:lineRule="auto"/>
        <w:jc w:val="both"/>
        <w:rPr>
          <w:sz w:val="22"/>
          <w:szCs w:val="22"/>
          <w:highlight w:val="white"/>
        </w:rPr>
      </w:pPr>
    </w:p>
    <w:p w:rsidR="00F461BA" w:rsidRDefault="00181207">
      <w:pPr>
        <w:spacing w:line="360" w:lineRule="auto"/>
        <w:jc w:val="both"/>
        <w:rPr>
          <w:highlight w:val="white"/>
        </w:rPr>
      </w:pPr>
      <w:r>
        <w:rPr>
          <w:rFonts w:ascii="Calibri" w:eastAsia="Calibri" w:hAnsi="Calibri" w:cs="Calibri"/>
          <w:sz w:val="22"/>
          <w:szCs w:val="22"/>
          <w:highlight w:val="white"/>
        </w:rPr>
        <w:t>As despesas correrão por conta do FUNDO MUNICIPAL DE TURISMO, despesa 204 (23.695.7.2.140 – 3.3.90.00.00), conforme bloqueio orçamentário em anexo.</w:t>
      </w:r>
    </w:p>
    <w:p w:rsidR="00F461BA" w:rsidRDefault="00F461BA">
      <w:pPr>
        <w:spacing w:line="360" w:lineRule="auto"/>
        <w:jc w:val="both"/>
        <w:rPr>
          <w:rFonts w:ascii="Calibri" w:eastAsia="Calibri" w:hAnsi="Calibri" w:cs="Calibri"/>
          <w:sz w:val="22"/>
          <w:szCs w:val="22"/>
          <w:highlight w:val="yellow"/>
        </w:rPr>
      </w:pPr>
    </w:p>
    <w:p w:rsidR="00F461BA" w:rsidRDefault="00F461BA">
      <w:pPr>
        <w:spacing w:line="360" w:lineRule="auto"/>
        <w:jc w:val="both"/>
        <w:rPr>
          <w:sz w:val="22"/>
          <w:szCs w:val="22"/>
        </w:rPr>
      </w:pPr>
    </w:p>
    <w:p w:rsidR="00F461BA" w:rsidRDefault="00181207">
      <w:pPr>
        <w:numPr>
          <w:ilvl w:val="0"/>
          <w:numId w:val="1"/>
        </w:numPr>
        <w:pBdr>
          <w:top w:val="nil"/>
          <w:left w:val="nil"/>
          <w:bottom w:val="nil"/>
          <w:right w:val="nil"/>
          <w:between w:val="nil"/>
        </w:pBdr>
        <w:spacing w:line="360" w:lineRule="auto"/>
        <w:rPr>
          <w:rFonts w:ascii="Calibri" w:eastAsia="Calibri" w:hAnsi="Calibri" w:cs="Calibri"/>
          <w:b/>
          <w:sz w:val="22"/>
          <w:szCs w:val="22"/>
          <w:u w:val="single"/>
        </w:rPr>
      </w:pPr>
      <w:r>
        <w:rPr>
          <w:rFonts w:ascii="Calibri" w:eastAsia="Calibri" w:hAnsi="Calibri" w:cs="Calibri"/>
          <w:b/>
          <w:sz w:val="22"/>
          <w:szCs w:val="22"/>
          <w:u w:val="single"/>
        </w:rPr>
        <w:t>2. JUSTIFICATIVA</w:t>
      </w:r>
    </w:p>
    <w:p w:rsidR="00F461BA" w:rsidRDefault="00181207">
      <w:pPr>
        <w:numPr>
          <w:ilvl w:val="8"/>
          <w:numId w:val="1"/>
        </w:numPr>
        <w:spacing w:line="360" w:lineRule="auto"/>
        <w:jc w:val="both"/>
      </w:pPr>
      <w:r>
        <w:rPr>
          <w:rFonts w:ascii="Calibri" w:eastAsia="Calibri" w:hAnsi="Calibri" w:cs="Calibri"/>
          <w:sz w:val="22"/>
          <w:szCs w:val="22"/>
          <w:highlight w:val="white"/>
        </w:rPr>
        <w:t xml:space="preserve">A execução dos projetos de cenografia e mobiliário servem de suporte aos restaurantes e bares do evento e são necessárias tanto a operação dos mesmos quanto para a composição cenográfica do evento, criando um ambiente único, imprescindível para o sucesso do mesmo, contribuindo para geração de receita do evento e impacto na economia. </w:t>
      </w:r>
    </w:p>
    <w:p w:rsidR="00F461BA" w:rsidRDefault="00F461BA">
      <w:pPr>
        <w:spacing w:line="360" w:lineRule="auto"/>
        <w:jc w:val="both"/>
        <w:rPr>
          <w:rFonts w:ascii="Calibri" w:eastAsia="Calibri" w:hAnsi="Calibri" w:cs="Calibri"/>
          <w:sz w:val="22"/>
          <w:szCs w:val="22"/>
          <w:highlight w:val="white"/>
        </w:rPr>
      </w:pPr>
    </w:p>
    <w:p w:rsidR="00F461BA" w:rsidRDefault="00181207">
      <w:pPr>
        <w:spacing w:line="360" w:lineRule="auto"/>
        <w:jc w:val="both"/>
        <w:rPr>
          <w:rFonts w:ascii="Calibri" w:eastAsia="Calibri" w:hAnsi="Calibri" w:cs="Calibri"/>
          <w:sz w:val="22"/>
          <w:szCs w:val="22"/>
          <w:highlight w:val="white"/>
        </w:rPr>
      </w:pPr>
      <w:r>
        <w:rPr>
          <w:rFonts w:ascii="Calibri" w:eastAsia="Calibri" w:hAnsi="Calibri" w:cs="Calibri"/>
          <w:sz w:val="22"/>
          <w:szCs w:val="22"/>
          <w:highlight w:val="white"/>
        </w:rPr>
        <w:t>A Marejada é uma festa essencialmente gastronômica e é montada no Centreventos Itajaí (Gov. Luiz Henrique da Silveira) e adjacências (Centro Comercial Portuário), ambas as áreas são espaços livres e sem nenhum tipo de estruturas já preparadas para a realização de um evento de caráter gastronômico, portanto faz-se necessário a montagem de áreas específicas para estes fins que devem levar em sua composição estruturas tipo pavilhões para a cobertura das áreas externas além de estruturas complementares de balcões e paredes, além de área destinada a produção de alimentos, tanto nas áreas externas quanto nos pavilhões do Centreventos, criando assim ambientes para os restaurantes, bares do evento e espaços de convívio e consumo para os visitantes.</w:t>
      </w:r>
    </w:p>
    <w:p w:rsidR="00F461BA" w:rsidRDefault="00F461BA">
      <w:pPr>
        <w:spacing w:line="360" w:lineRule="auto"/>
        <w:jc w:val="both"/>
        <w:rPr>
          <w:rFonts w:ascii="Calibri" w:eastAsia="Calibri" w:hAnsi="Calibri" w:cs="Calibri"/>
          <w:sz w:val="22"/>
          <w:szCs w:val="22"/>
          <w:highlight w:val="white"/>
        </w:rPr>
      </w:pPr>
    </w:p>
    <w:p w:rsidR="00F461BA" w:rsidRDefault="00181207">
      <w:pPr>
        <w:spacing w:line="360" w:lineRule="auto"/>
        <w:jc w:val="both"/>
        <w:rPr>
          <w:rFonts w:ascii="Calibri" w:eastAsia="Calibri" w:hAnsi="Calibri" w:cs="Calibri"/>
          <w:sz w:val="22"/>
          <w:szCs w:val="22"/>
          <w:highlight w:val="white"/>
        </w:rPr>
      </w:pPr>
      <w:r>
        <w:rPr>
          <w:rFonts w:ascii="Calibri" w:eastAsia="Calibri" w:hAnsi="Calibri" w:cs="Calibri"/>
          <w:sz w:val="22"/>
          <w:szCs w:val="22"/>
          <w:highlight w:val="white"/>
        </w:rPr>
        <w:t>As estruturas cenográficas de apoio aos bares e restaurantes, além de cumprirem o papel de viabilizar a operação dos mesmos, acabam por compor a decoração do evento. Há necessidade também de locação de mobiliário (mesas e cadeiras) para que a efetivação da oferta gastronômica seja possível.</w:t>
      </w:r>
    </w:p>
    <w:p w:rsidR="00F461BA" w:rsidRDefault="00F461BA">
      <w:pPr>
        <w:spacing w:line="360" w:lineRule="auto"/>
        <w:jc w:val="both"/>
        <w:rPr>
          <w:rFonts w:ascii="Calibri" w:eastAsia="Calibri" w:hAnsi="Calibri" w:cs="Calibri"/>
          <w:sz w:val="22"/>
          <w:szCs w:val="22"/>
          <w:highlight w:val="white"/>
        </w:rPr>
      </w:pPr>
    </w:p>
    <w:p w:rsidR="00F461BA" w:rsidRDefault="00F461BA">
      <w:pPr>
        <w:spacing w:line="360" w:lineRule="auto"/>
        <w:jc w:val="both"/>
        <w:rPr>
          <w:rFonts w:ascii="Calibri" w:eastAsia="Calibri" w:hAnsi="Calibri" w:cs="Calibri"/>
          <w:sz w:val="22"/>
          <w:szCs w:val="22"/>
          <w:highlight w:val="white"/>
        </w:rPr>
      </w:pPr>
    </w:p>
    <w:p w:rsidR="00F461BA" w:rsidRDefault="00181207">
      <w:pPr>
        <w:pBdr>
          <w:top w:val="nil"/>
          <w:left w:val="nil"/>
          <w:bottom w:val="nil"/>
          <w:right w:val="nil"/>
          <w:between w:val="nil"/>
        </w:pBdr>
        <w:spacing w:line="360" w:lineRule="auto"/>
        <w:jc w:val="both"/>
      </w:pPr>
      <w:r>
        <w:rPr>
          <w:rFonts w:ascii="Calibri" w:eastAsia="Calibri" w:hAnsi="Calibri" w:cs="Calibri"/>
          <w:b/>
          <w:sz w:val="22"/>
          <w:szCs w:val="22"/>
          <w:u w:val="single"/>
        </w:rPr>
        <w:lastRenderedPageBreak/>
        <w:t>3. VALOR DE REFERÊNCIA</w:t>
      </w:r>
    </w:p>
    <w:p w:rsidR="00F461BA" w:rsidRDefault="00F461BA">
      <w:pPr>
        <w:pBdr>
          <w:top w:val="nil"/>
          <w:left w:val="nil"/>
          <w:bottom w:val="nil"/>
          <w:right w:val="nil"/>
          <w:between w:val="nil"/>
        </w:pBdr>
        <w:spacing w:line="360" w:lineRule="auto"/>
        <w:jc w:val="both"/>
        <w:rPr>
          <w:rFonts w:ascii="Calibri" w:eastAsia="Calibri" w:hAnsi="Calibri" w:cs="Calibri"/>
          <w:highlight w:val="white"/>
        </w:rPr>
      </w:pPr>
    </w:p>
    <w:p w:rsidR="00F461BA" w:rsidRDefault="00181207">
      <w:pPr>
        <w:pBdr>
          <w:top w:val="nil"/>
          <w:left w:val="nil"/>
          <w:bottom w:val="nil"/>
          <w:right w:val="nil"/>
          <w:between w:val="nil"/>
        </w:pBdr>
        <w:spacing w:line="360" w:lineRule="auto"/>
        <w:jc w:val="both"/>
        <w:rPr>
          <w:rFonts w:ascii="Calibri" w:eastAsia="Calibri" w:hAnsi="Calibri" w:cs="Calibri"/>
          <w:sz w:val="22"/>
          <w:szCs w:val="22"/>
          <w:highlight w:val="white"/>
        </w:rPr>
      </w:pPr>
      <w:r>
        <w:rPr>
          <w:rFonts w:ascii="Calibri" w:eastAsia="Calibri" w:hAnsi="Calibri" w:cs="Calibri"/>
          <w:sz w:val="22"/>
          <w:szCs w:val="22"/>
          <w:highlight w:val="white"/>
        </w:rPr>
        <w:t>Um Milhão Novecentos e Oitenta Mil Reais  - R$ 1.980.000,00</w:t>
      </w:r>
    </w:p>
    <w:p w:rsidR="00F461BA" w:rsidRDefault="00F461BA">
      <w:pPr>
        <w:pBdr>
          <w:top w:val="nil"/>
          <w:left w:val="nil"/>
          <w:bottom w:val="nil"/>
          <w:right w:val="nil"/>
          <w:between w:val="nil"/>
        </w:pBdr>
        <w:spacing w:line="360" w:lineRule="auto"/>
        <w:jc w:val="both"/>
        <w:rPr>
          <w:rFonts w:ascii="Calibri" w:eastAsia="Calibri" w:hAnsi="Calibri" w:cs="Calibri"/>
          <w:b/>
          <w:sz w:val="32"/>
          <w:szCs w:val="32"/>
          <w:highlight w:val="white"/>
          <w:u w:val="single"/>
        </w:rPr>
      </w:pPr>
    </w:p>
    <w:p w:rsidR="00F461BA" w:rsidRDefault="00181207">
      <w:pPr>
        <w:pBdr>
          <w:top w:val="nil"/>
          <w:left w:val="nil"/>
          <w:bottom w:val="nil"/>
          <w:right w:val="nil"/>
          <w:between w:val="nil"/>
        </w:pBdr>
        <w:spacing w:line="360" w:lineRule="auto"/>
        <w:jc w:val="both"/>
        <w:rPr>
          <w:rFonts w:ascii="Arial Narrow" w:eastAsia="Arial Narrow" w:hAnsi="Arial Narrow" w:cs="Arial Narrow"/>
          <w:b/>
          <w:sz w:val="32"/>
          <w:szCs w:val="32"/>
        </w:rPr>
      </w:pPr>
      <w:r>
        <w:rPr>
          <w:rFonts w:ascii="Calibri" w:eastAsia="Calibri" w:hAnsi="Calibri" w:cs="Calibri"/>
          <w:b/>
          <w:sz w:val="22"/>
          <w:szCs w:val="22"/>
          <w:highlight w:val="white"/>
          <w:u w:val="single"/>
        </w:rPr>
        <w:t>4 – DA METODOLOGIA</w:t>
      </w:r>
    </w:p>
    <w:p w:rsidR="00F461BA" w:rsidRDefault="00181207">
      <w:pPr>
        <w:pBdr>
          <w:top w:val="nil"/>
          <w:left w:val="nil"/>
          <w:bottom w:val="nil"/>
          <w:right w:val="nil"/>
          <w:between w:val="nil"/>
        </w:pBdr>
        <w:spacing w:line="360" w:lineRule="auto"/>
        <w:jc w:val="both"/>
        <w:rPr>
          <w:rFonts w:ascii="Calibri" w:eastAsia="Calibri" w:hAnsi="Calibri" w:cs="Calibri"/>
          <w:sz w:val="22"/>
          <w:szCs w:val="22"/>
        </w:rPr>
      </w:pPr>
      <w:r>
        <w:rPr>
          <w:rFonts w:ascii="Calibri" w:eastAsia="Calibri" w:hAnsi="Calibri" w:cs="Calibri"/>
          <w:sz w:val="22"/>
          <w:szCs w:val="22"/>
        </w:rPr>
        <w:t xml:space="preserve">Os serviços que compõem o objeto desta contratação constituem-se em elaboração de projeto e execução de projeto de cenografia, sendo que tais serviços compreendem a </w:t>
      </w:r>
      <w:r>
        <w:rPr>
          <w:rFonts w:ascii="Calibri" w:eastAsia="Calibri" w:hAnsi="Calibri" w:cs="Calibri"/>
          <w:b/>
          <w:sz w:val="22"/>
          <w:szCs w:val="22"/>
        </w:rPr>
        <w:t>construção, locação,</w:t>
      </w:r>
      <w:r>
        <w:rPr>
          <w:rFonts w:ascii="Calibri" w:eastAsia="Calibri" w:hAnsi="Calibri" w:cs="Calibri"/>
          <w:sz w:val="22"/>
          <w:szCs w:val="22"/>
        </w:rPr>
        <w:t xml:space="preserve"> </w:t>
      </w:r>
      <w:r>
        <w:rPr>
          <w:rFonts w:ascii="Calibri" w:eastAsia="Calibri" w:hAnsi="Calibri" w:cs="Calibri"/>
          <w:b/>
          <w:sz w:val="22"/>
          <w:szCs w:val="22"/>
        </w:rPr>
        <w:t>montagem, manutenção e desmontagem de cenografia</w:t>
      </w:r>
      <w:r>
        <w:rPr>
          <w:rFonts w:ascii="Calibri" w:eastAsia="Calibri" w:hAnsi="Calibri" w:cs="Calibri"/>
          <w:sz w:val="22"/>
          <w:szCs w:val="22"/>
        </w:rPr>
        <w:t>, o que implica em execução de trabalhos em marcenaria com a instalação de estruturas em madeira, compensado, além de aplicação de tecidos, lonas vinílicas e demais elementos descritos na tabela abaixo, bem como de est</w:t>
      </w:r>
      <w:r w:rsidR="00BE28A9">
        <w:rPr>
          <w:rFonts w:ascii="Calibri" w:eastAsia="Calibri" w:hAnsi="Calibri" w:cs="Calibri"/>
          <w:sz w:val="22"/>
          <w:szCs w:val="22"/>
        </w:rPr>
        <w:t>ruturas do tipo pavilhões de alumí</w:t>
      </w:r>
      <w:r>
        <w:rPr>
          <w:rFonts w:ascii="Calibri" w:eastAsia="Calibri" w:hAnsi="Calibri" w:cs="Calibri"/>
          <w:sz w:val="22"/>
          <w:szCs w:val="22"/>
        </w:rPr>
        <w:t xml:space="preserve">nio modulares, cobertos por lona, estruturas de divisórias de stands do tipo octanorm e TS, piso decks, suas respectivas instalações elétricas bem como mobiliário, que devem seguir o detalhamento expresso neste Termo, subdividido em áreas, conforme tabela abaixo. </w:t>
      </w:r>
    </w:p>
    <w:p w:rsidR="00F461BA" w:rsidRDefault="00F461BA">
      <w:pPr>
        <w:pBdr>
          <w:top w:val="nil"/>
          <w:left w:val="nil"/>
          <w:bottom w:val="nil"/>
          <w:right w:val="nil"/>
          <w:between w:val="nil"/>
        </w:pBdr>
        <w:spacing w:line="360" w:lineRule="auto"/>
        <w:jc w:val="both"/>
        <w:rPr>
          <w:rFonts w:ascii="Calibri" w:eastAsia="Calibri" w:hAnsi="Calibri" w:cs="Calibri"/>
          <w:sz w:val="22"/>
          <w:szCs w:val="22"/>
        </w:rPr>
      </w:pPr>
    </w:p>
    <w:p w:rsidR="00F461BA" w:rsidRDefault="00181207">
      <w:pPr>
        <w:pBdr>
          <w:top w:val="nil"/>
          <w:left w:val="nil"/>
          <w:bottom w:val="nil"/>
          <w:right w:val="nil"/>
          <w:between w:val="nil"/>
        </w:pBdr>
        <w:spacing w:line="360" w:lineRule="auto"/>
        <w:jc w:val="both"/>
        <w:rPr>
          <w:rFonts w:ascii="Calibri" w:eastAsia="Calibri" w:hAnsi="Calibri" w:cs="Calibri"/>
          <w:sz w:val="22"/>
          <w:szCs w:val="22"/>
        </w:rPr>
      </w:pPr>
      <w:r>
        <w:rPr>
          <w:rFonts w:ascii="Calibri" w:eastAsia="Calibri" w:hAnsi="Calibri" w:cs="Calibri"/>
          <w:sz w:val="22"/>
          <w:szCs w:val="22"/>
        </w:rPr>
        <w:t>Os descritivos abaixo, quanto a cenografia, são referências para elaboração de projeto, todas as medidas também são referenciais, sendo necessária a visita no local da aplicação das cenografias descritas como forma de garantir a viabilidade de execução do projeto proposto.</w:t>
      </w:r>
    </w:p>
    <w:p w:rsidR="00F461BA" w:rsidRDefault="00F461BA">
      <w:pPr>
        <w:pBdr>
          <w:top w:val="nil"/>
          <w:left w:val="nil"/>
          <w:bottom w:val="nil"/>
          <w:right w:val="nil"/>
          <w:between w:val="nil"/>
        </w:pBdr>
        <w:spacing w:line="360" w:lineRule="auto"/>
        <w:jc w:val="both"/>
        <w:rPr>
          <w:rFonts w:ascii="Calibri" w:eastAsia="Calibri" w:hAnsi="Calibri" w:cs="Calibri"/>
          <w:sz w:val="22"/>
          <w:szCs w:val="22"/>
        </w:rPr>
      </w:pPr>
    </w:p>
    <w:p w:rsidR="00F461BA" w:rsidRDefault="00181207">
      <w:pPr>
        <w:pBdr>
          <w:top w:val="nil"/>
          <w:left w:val="nil"/>
          <w:bottom w:val="nil"/>
          <w:right w:val="nil"/>
          <w:between w:val="nil"/>
        </w:pBdr>
        <w:spacing w:line="360" w:lineRule="auto"/>
        <w:jc w:val="both"/>
        <w:rPr>
          <w:rFonts w:ascii="Calibri" w:eastAsia="Calibri" w:hAnsi="Calibri" w:cs="Calibri"/>
          <w:sz w:val="22"/>
          <w:szCs w:val="22"/>
        </w:rPr>
      </w:pPr>
      <w:r>
        <w:rPr>
          <w:rFonts w:ascii="Calibri" w:eastAsia="Calibri" w:hAnsi="Calibri" w:cs="Calibri"/>
          <w:sz w:val="22"/>
          <w:szCs w:val="22"/>
        </w:rPr>
        <w:t>Ainda toda a referência visual final da cenografia, bem como os elementos que a compõem devem seguir a programação visual e conceito gráfico da edição 2022 da Marejada, que encontra-se em anexo a este termo, bem como aprovação final do FUNDO MUNICIPAL DE TURISMO DE ITAJAÍ, antes de sua execução.</w:t>
      </w:r>
    </w:p>
    <w:p w:rsidR="00F461BA" w:rsidRDefault="00F461BA">
      <w:pPr>
        <w:pBdr>
          <w:top w:val="nil"/>
          <w:left w:val="nil"/>
          <w:bottom w:val="nil"/>
          <w:right w:val="nil"/>
          <w:between w:val="nil"/>
        </w:pBdr>
        <w:spacing w:line="360" w:lineRule="auto"/>
        <w:jc w:val="both"/>
        <w:rPr>
          <w:rFonts w:ascii="Calibri" w:eastAsia="Calibri" w:hAnsi="Calibri" w:cs="Calibri"/>
          <w:sz w:val="22"/>
          <w:szCs w:val="22"/>
        </w:rPr>
      </w:pPr>
    </w:p>
    <w:p w:rsidR="00F461BA" w:rsidRDefault="00181207">
      <w:pPr>
        <w:pBdr>
          <w:top w:val="nil"/>
          <w:left w:val="nil"/>
          <w:bottom w:val="nil"/>
          <w:right w:val="nil"/>
          <w:between w:val="nil"/>
        </w:pBdr>
        <w:spacing w:line="360" w:lineRule="auto"/>
        <w:jc w:val="both"/>
        <w:rPr>
          <w:rFonts w:ascii="Courier New" w:eastAsia="Courier New" w:hAnsi="Courier New" w:cs="Courier New"/>
          <w:sz w:val="20"/>
          <w:szCs w:val="20"/>
        </w:rPr>
      </w:pPr>
      <w:r>
        <w:rPr>
          <w:rFonts w:ascii="Calibri" w:eastAsia="Calibri" w:hAnsi="Calibri" w:cs="Calibri"/>
          <w:sz w:val="22"/>
          <w:szCs w:val="22"/>
        </w:rPr>
        <w:t>Em anexo encontram-se layout geral do evento em planta baixa de locação com as indicações de onde devem ser aplicadas cada uma das áreas da cenografia descritas na tabela abaixo. Vale ressaltar que o descritivo é uma orientação das necessidades de cenografia e de estruturas ao apoio operacional, servindo de base para a licitante elaborar sua proposta comercial, que deve ser resultado da concepção de projeto de profissional devidamente habilitado e com anotação de correspondente responsabilidade técnica.</w:t>
      </w:r>
    </w:p>
    <w:p w:rsidR="00F461BA" w:rsidRDefault="00F461BA">
      <w:pPr>
        <w:pBdr>
          <w:top w:val="nil"/>
          <w:left w:val="nil"/>
          <w:bottom w:val="nil"/>
          <w:right w:val="nil"/>
          <w:between w:val="nil"/>
        </w:pBdr>
        <w:spacing w:line="360" w:lineRule="auto"/>
        <w:jc w:val="both"/>
        <w:rPr>
          <w:rFonts w:ascii="Calibri" w:eastAsia="Calibri" w:hAnsi="Calibri" w:cs="Calibri"/>
          <w:sz w:val="22"/>
          <w:szCs w:val="22"/>
        </w:rPr>
      </w:pPr>
    </w:p>
    <w:p w:rsidR="00BE28A9" w:rsidRDefault="00BE28A9">
      <w:pPr>
        <w:pBdr>
          <w:top w:val="nil"/>
          <w:left w:val="nil"/>
          <w:bottom w:val="nil"/>
          <w:right w:val="nil"/>
          <w:between w:val="nil"/>
        </w:pBdr>
        <w:spacing w:line="360" w:lineRule="auto"/>
        <w:jc w:val="both"/>
        <w:rPr>
          <w:rFonts w:ascii="Calibri" w:eastAsia="Calibri" w:hAnsi="Calibri" w:cs="Calibri"/>
          <w:sz w:val="22"/>
          <w:szCs w:val="22"/>
        </w:rPr>
      </w:pPr>
    </w:p>
    <w:p w:rsidR="00F461BA" w:rsidRDefault="00F461BA">
      <w:pPr>
        <w:pBdr>
          <w:top w:val="nil"/>
          <w:left w:val="nil"/>
          <w:bottom w:val="nil"/>
          <w:right w:val="nil"/>
          <w:between w:val="nil"/>
        </w:pBdr>
        <w:spacing w:line="360" w:lineRule="auto"/>
        <w:jc w:val="both"/>
        <w:rPr>
          <w:rFonts w:ascii="Calibri" w:eastAsia="Calibri" w:hAnsi="Calibri" w:cs="Calibri"/>
          <w:sz w:val="22"/>
          <w:szCs w:val="22"/>
        </w:rPr>
      </w:pPr>
    </w:p>
    <w:tbl>
      <w:tblPr>
        <w:tblStyle w:val="a"/>
        <w:tblW w:w="9075" w:type="dxa"/>
        <w:tblInd w:w="0" w:type="dxa"/>
        <w:tblBorders>
          <w:top w:val="single" w:sz="4" w:space="0" w:color="000001"/>
          <w:left w:val="single" w:sz="4" w:space="0" w:color="000001"/>
          <w:bottom w:val="single" w:sz="4" w:space="0" w:color="000001"/>
          <w:insideH w:val="single" w:sz="4" w:space="0" w:color="000001"/>
        </w:tblBorders>
        <w:tblLayout w:type="fixed"/>
        <w:tblLook w:val="0400" w:firstRow="0" w:lastRow="0" w:firstColumn="0" w:lastColumn="0" w:noHBand="0" w:noVBand="1"/>
      </w:tblPr>
      <w:tblGrid>
        <w:gridCol w:w="2100"/>
        <w:gridCol w:w="6975"/>
      </w:tblGrid>
      <w:tr w:rsidR="00F461BA">
        <w:tc>
          <w:tcPr>
            <w:tcW w:w="2100" w:type="dxa"/>
            <w:tcBorders>
              <w:top w:val="single" w:sz="4" w:space="0" w:color="000001"/>
              <w:left w:val="single" w:sz="4" w:space="0" w:color="000001"/>
              <w:bottom w:val="single" w:sz="4" w:space="0" w:color="000001"/>
            </w:tcBorders>
            <w:shd w:val="clear" w:color="auto" w:fill="auto"/>
          </w:tcPr>
          <w:p w:rsidR="00F461BA" w:rsidRDefault="00181207">
            <w:pPr>
              <w:spacing w:line="276" w:lineRule="auto"/>
              <w:jc w:val="both"/>
              <w:rPr>
                <w:rFonts w:ascii="Calibri" w:eastAsia="Calibri" w:hAnsi="Calibri" w:cs="Calibri"/>
                <w:b/>
                <w:color w:val="010000"/>
                <w:sz w:val="22"/>
                <w:szCs w:val="22"/>
              </w:rPr>
            </w:pPr>
            <w:r>
              <w:rPr>
                <w:rFonts w:ascii="Calibri" w:eastAsia="Calibri" w:hAnsi="Calibri" w:cs="Calibri"/>
                <w:b/>
                <w:color w:val="010000"/>
                <w:sz w:val="22"/>
                <w:szCs w:val="22"/>
              </w:rPr>
              <w:lastRenderedPageBreak/>
              <w:t>Área do Evento</w:t>
            </w:r>
          </w:p>
        </w:tc>
        <w:tc>
          <w:tcPr>
            <w:tcW w:w="6975" w:type="dxa"/>
            <w:tcBorders>
              <w:top w:val="single" w:sz="4" w:space="0" w:color="000001"/>
              <w:left w:val="single" w:sz="4" w:space="0" w:color="000001"/>
              <w:bottom w:val="single" w:sz="4" w:space="0" w:color="000001"/>
              <w:right w:val="single" w:sz="4" w:space="0" w:color="000001"/>
            </w:tcBorders>
            <w:shd w:val="clear" w:color="auto" w:fill="auto"/>
          </w:tcPr>
          <w:p w:rsidR="00F461BA" w:rsidRDefault="00181207">
            <w:pPr>
              <w:spacing w:line="276" w:lineRule="auto"/>
              <w:jc w:val="center"/>
              <w:rPr>
                <w:rFonts w:ascii="Calibri" w:eastAsia="Calibri" w:hAnsi="Calibri" w:cs="Calibri"/>
                <w:b/>
                <w:color w:val="010000"/>
                <w:sz w:val="22"/>
                <w:szCs w:val="22"/>
              </w:rPr>
            </w:pPr>
            <w:r>
              <w:rPr>
                <w:rFonts w:ascii="Calibri" w:eastAsia="Calibri" w:hAnsi="Calibri" w:cs="Calibri"/>
                <w:b/>
                <w:color w:val="010000"/>
                <w:sz w:val="22"/>
                <w:szCs w:val="22"/>
              </w:rPr>
              <w:t>Descritivo</w:t>
            </w:r>
          </w:p>
        </w:tc>
      </w:tr>
      <w:tr w:rsidR="00F461BA">
        <w:tc>
          <w:tcPr>
            <w:tcW w:w="2100" w:type="dxa"/>
            <w:tcBorders>
              <w:top w:val="single" w:sz="4" w:space="0" w:color="000001"/>
              <w:left w:val="single" w:sz="4" w:space="0" w:color="000001"/>
              <w:bottom w:val="single" w:sz="4" w:space="0" w:color="000001"/>
            </w:tcBorders>
            <w:shd w:val="clear" w:color="auto" w:fill="auto"/>
          </w:tcPr>
          <w:p w:rsidR="00F461BA" w:rsidRDefault="00F461BA">
            <w:pPr>
              <w:spacing w:line="276" w:lineRule="auto"/>
              <w:jc w:val="center"/>
              <w:rPr>
                <w:rFonts w:ascii="Calibri" w:eastAsia="Calibri" w:hAnsi="Calibri" w:cs="Calibri"/>
                <w:color w:val="000001"/>
                <w:sz w:val="22"/>
                <w:szCs w:val="22"/>
                <w:highlight w:val="white"/>
              </w:rPr>
            </w:pPr>
          </w:p>
          <w:p w:rsidR="00F461BA" w:rsidRDefault="00181207">
            <w:pPr>
              <w:spacing w:line="276" w:lineRule="auto"/>
              <w:jc w:val="center"/>
              <w:rPr>
                <w:rFonts w:ascii="Calibri" w:eastAsia="Calibri" w:hAnsi="Calibri" w:cs="Calibri"/>
                <w:color w:val="000001"/>
                <w:sz w:val="22"/>
                <w:szCs w:val="22"/>
                <w:highlight w:val="white"/>
              </w:rPr>
            </w:pPr>
            <w:r>
              <w:rPr>
                <w:rFonts w:ascii="Calibri" w:eastAsia="Calibri" w:hAnsi="Calibri" w:cs="Calibri"/>
                <w:color w:val="000001"/>
                <w:sz w:val="22"/>
                <w:szCs w:val="22"/>
                <w:highlight w:val="white"/>
              </w:rPr>
              <w:t>ENTRADA DO EVENTO</w:t>
            </w:r>
          </w:p>
          <w:p w:rsidR="00F461BA" w:rsidRDefault="00181207">
            <w:pPr>
              <w:spacing w:line="276" w:lineRule="auto"/>
              <w:jc w:val="center"/>
              <w:rPr>
                <w:rFonts w:ascii="Calibri" w:eastAsia="Calibri" w:hAnsi="Calibri" w:cs="Calibri"/>
                <w:color w:val="000001"/>
                <w:sz w:val="22"/>
                <w:szCs w:val="22"/>
                <w:highlight w:val="white"/>
              </w:rPr>
            </w:pPr>
            <w:r>
              <w:rPr>
                <w:rFonts w:ascii="Calibri" w:eastAsia="Calibri" w:hAnsi="Calibri" w:cs="Calibri"/>
                <w:color w:val="000001"/>
                <w:sz w:val="22"/>
                <w:szCs w:val="22"/>
                <w:highlight w:val="white"/>
              </w:rPr>
              <w:t>Localizado no acesso principal do Pavilhão do Centreventos</w:t>
            </w:r>
          </w:p>
        </w:tc>
        <w:tc>
          <w:tcPr>
            <w:tcW w:w="6975" w:type="dxa"/>
            <w:tcBorders>
              <w:top w:val="single" w:sz="4" w:space="0" w:color="000001"/>
              <w:left w:val="single" w:sz="4" w:space="0" w:color="000001"/>
              <w:bottom w:val="single" w:sz="4" w:space="0" w:color="000001"/>
              <w:right w:val="single" w:sz="4" w:space="0" w:color="000001"/>
            </w:tcBorders>
            <w:shd w:val="clear" w:color="auto" w:fill="auto"/>
          </w:tcPr>
          <w:p w:rsidR="00F461BA" w:rsidRDefault="00181207">
            <w:pPr>
              <w:jc w:val="both"/>
              <w:rPr>
                <w:rFonts w:ascii="Calibri" w:eastAsia="Calibri" w:hAnsi="Calibri" w:cs="Calibri"/>
                <w:color w:val="000001"/>
                <w:sz w:val="20"/>
                <w:szCs w:val="20"/>
              </w:rPr>
            </w:pPr>
            <w:r>
              <w:rPr>
                <w:rFonts w:ascii="Calibri" w:eastAsia="Calibri" w:hAnsi="Calibri" w:cs="Calibri"/>
                <w:b/>
                <w:color w:val="000001"/>
                <w:sz w:val="20"/>
                <w:szCs w:val="20"/>
              </w:rPr>
              <w:t>Objetivo:</w:t>
            </w:r>
            <w:r>
              <w:rPr>
                <w:rFonts w:ascii="Calibri" w:eastAsia="Calibri" w:hAnsi="Calibri" w:cs="Calibri"/>
                <w:color w:val="000001"/>
                <w:sz w:val="20"/>
                <w:szCs w:val="20"/>
              </w:rPr>
              <w:t xml:space="preserve"> Criar um ambiente de recepção para os visitantes, com referência em elementos que remetam a cidade de Itajaí, seguindo a programação visual e conceito gráfico da edição 2022 da Marejada</w:t>
            </w:r>
            <w:r>
              <w:rPr>
                <w:rFonts w:ascii="Calibri" w:eastAsia="Calibri" w:hAnsi="Calibri" w:cs="Calibri"/>
                <w:color w:val="000001"/>
                <w:sz w:val="20"/>
                <w:szCs w:val="20"/>
              </w:rPr>
              <w:tab/>
            </w:r>
            <w:r>
              <w:rPr>
                <w:rFonts w:ascii="Calibri" w:eastAsia="Calibri" w:hAnsi="Calibri" w:cs="Calibri"/>
                <w:color w:val="000001"/>
                <w:sz w:val="20"/>
                <w:szCs w:val="20"/>
              </w:rPr>
              <w:tab/>
            </w:r>
            <w:r>
              <w:rPr>
                <w:rFonts w:ascii="Calibri" w:eastAsia="Calibri" w:hAnsi="Calibri" w:cs="Calibri"/>
                <w:color w:val="000001"/>
                <w:sz w:val="20"/>
                <w:szCs w:val="20"/>
              </w:rPr>
              <w:tab/>
            </w:r>
            <w:r>
              <w:rPr>
                <w:rFonts w:ascii="Calibri" w:eastAsia="Calibri" w:hAnsi="Calibri" w:cs="Calibri"/>
                <w:color w:val="000001"/>
                <w:sz w:val="20"/>
                <w:szCs w:val="20"/>
              </w:rPr>
              <w:tab/>
            </w:r>
            <w:r>
              <w:rPr>
                <w:rFonts w:ascii="Calibri" w:eastAsia="Calibri" w:hAnsi="Calibri" w:cs="Calibri"/>
                <w:color w:val="000001"/>
                <w:sz w:val="20"/>
                <w:szCs w:val="20"/>
              </w:rPr>
              <w:tab/>
            </w:r>
          </w:p>
          <w:p w:rsidR="00F461BA" w:rsidRDefault="00181207">
            <w:pPr>
              <w:jc w:val="both"/>
              <w:rPr>
                <w:color w:val="000001"/>
              </w:rPr>
            </w:pPr>
            <w:r>
              <w:rPr>
                <w:rFonts w:ascii="Calibri" w:eastAsia="Calibri" w:hAnsi="Calibri" w:cs="Calibri"/>
                <w:b/>
                <w:color w:val="000001"/>
                <w:sz w:val="20"/>
                <w:szCs w:val="20"/>
              </w:rPr>
              <w:t>1.1 – Cenografia principal:</w:t>
            </w:r>
            <w:r>
              <w:rPr>
                <w:rFonts w:ascii="Calibri" w:eastAsia="Calibri" w:hAnsi="Calibri" w:cs="Calibri"/>
                <w:color w:val="000001"/>
                <w:sz w:val="20"/>
                <w:szCs w:val="20"/>
              </w:rPr>
              <w:t xml:space="preserve"> Delimitação do ambiente de entrada da festa / recepção, composto por paredes laterais e um portal central, criando assim a estrutura de controle e acesso necessárias ao evento. A ser aplicado na área do Pavilhão Principal do Centreventos, na parte frontal, acesso principal.</w:t>
            </w:r>
          </w:p>
          <w:p w:rsidR="00F461BA" w:rsidRDefault="00F461BA">
            <w:pPr>
              <w:jc w:val="both"/>
              <w:rPr>
                <w:rFonts w:ascii="Calibri" w:eastAsia="Calibri" w:hAnsi="Calibri" w:cs="Calibri"/>
                <w:color w:val="000001"/>
                <w:sz w:val="20"/>
                <w:szCs w:val="20"/>
              </w:rPr>
            </w:pPr>
          </w:p>
          <w:p w:rsidR="00F461BA" w:rsidRDefault="00181207">
            <w:pPr>
              <w:jc w:val="both"/>
              <w:rPr>
                <w:rFonts w:ascii="Calibri" w:eastAsia="Calibri" w:hAnsi="Calibri" w:cs="Calibri"/>
                <w:color w:val="000001"/>
                <w:sz w:val="20"/>
                <w:szCs w:val="20"/>
              </w:rPr>
            </w:pPr>
            <w:r>
              <w:rPr>
                <w:rFonts w:ascii="Calibri" w:eastAsia="Calibri" w:hAnsi="Calibri" w:cs="Calibri"/>
                <w:color w:val="000001"/>
                <w:sz w:val="20"/>
                <w:szCs w:val="20"/>
                <w:u w:val="single"/>
              </w:rPr>
              <w:t>1.1.1 - Portal Central:</w:t>
            </w:r>
            <w:r>
              <w:rPr>
                <w:rFonts w:ascii="Calibri" w:eastAsia="Calibri" w:hAnsi="Calibri" w:cs="Calibri"/>
                <w:color w:val="000001"/>
                <w:sz w:val="20"/>
                <w:szCs w:val="20"/>
              </w:rPr>
              <w:t xml:space="preserve"> Montagem de uma parede de madeira em sarrafos de pinus, chapeada com compensado de no mínimo 6mm e espessura total de no mínimo 5cm, medindo 6,60 (extensão) x 3,50m (altura) (respeitadas as possibilidades do local, observando as colunas da edificação), com engrossamento total de 30 cm de espessura. Acabamento através da aplicação de lona vinílica com 440g por m² (mínimo), fosca, impressas, com arquivos a serem fornecidos pelo contratante, baseados no conceito e programação visual da edição 2022 da Marejada, em ambos os lados da parede, na face que dá para o acesso principal, entrada da festa e na face que dá para o pavilhão interno do Centreventos</w:t>
            </w:r>
          </w:p>
          <w:p w:rsidR="00F461BA" w:rsidRDefault="00F461BA">
            <w:pPr>
              <w:jc w:val="both"/>
              <w:rPr>
                <w:rFonts w:ascii="Calibri" w:eastAsia="Calibri" w:hAnsi="Calibri" w:cs="Calibri"/>
                <w:color w:val="000001"/>
                <w:sz w:val="20"/>
                <w:szCs w:val="20"/>
              </w:rPr>
            </w:pPr>
          </w:p>
          <w:p w:rsidR="00F461BA" w:rsidRDefault="00181207">
            <w:pPr>
              <w:jc w:val="both"/>
              <w:rPr>
                <w:rFonts w:ascii="Calibri" w:eastAsia="Calibri" w:hAnsi="Calibri" w:cs="Calibri"/>
                <w:color w:val="000001"/>
                <w:sz w:val="20"/>
                <w:szCs w:val="20"/>
              </w:rPr>
            </w:pPr>
            <w:r>
              <w:rPr>
                <w:rFonts w:ascii="Calibri" w:eastAsia="Calibri" w:hAnsi="Calibri" w:cs="Calibri"/>
                <w:color w:val="000001"/>
                <w:sz w:val="20"/>
                <w:szCs w:val="20"/>
              </w:rPr>
              <w:t>Aplicação de logomarca do evento, com no mínimo 4m de comprimento, com altura proporcional, confeccionada em PVC de 5mm e acabamento em vinil adesivo impresso.</w:t>
            </w:r>
          </w:p>
          <w:p w:rsidR="00F461BA" w:rsidRDefault="00F461BA">
            <w:pPr>
              <w:jc w:val="both"/>
              <w:rPr>
                <w:rFonts w:ascii="Calibri" w:eastAsia="Calibri" w:hAnsi="Calibri" w:cs="Calibri"/>
                <w:color w:val="000001"/>
                <w:sz w:val="20"/>
                <w:szCs w:val="20"/>
              </w:rPr>
            </w:pPr>
          </w:p>
          <w:p w:rsidR="00F461BA" w:rsidRDefault="00181207">
            <w:pPr>
              <w:jc w:val="both"/>
              <w:rPr>
                <w:rFonts w:ascii="Calibri" w:eastAsia="Calibri" w:hAnsi="Calibri" w:cs="Calibri"/>
                <w:color w:val="000001"/>
                <w:sz w:val="20"/>
                <w:szCs w:val="20"/>
              </w:rPr>
            </w:pPr>
            <w:r>
              <w:rPr>
                <w:rFonts w:ascii="Calibri" w:eastAsia="Calibri" w:hAnsi="Calibri" w:cs="Calibri"/>
                <w:color w:val="000001"/>
                <w:sz w:val="20"/>
                <w:szCs w:val="20"/>
                <w:u w:val="single"/>
              </w:rPr>
              <w:t>1.1.2 – Paredes laterais:</w:t>
            </w:r>
            <w:r>
              <w:rPr>
                <w:rFonts w:ascii="Calibri" w:eastAsia="Calibri" w:hAnsi="Calibri" w:cs="Calibri"/>
                <w:color w:val="000001"/>
                <w:sz w:val="20"/>
                <w:szCs w:val="20"/>
              </w:rPr>
              <w:t xml:space="preserve"> Criação de 2 paredes posicionadas frente a frente, em ambos os lados do acesso principal do evento, formando um corredor de acesso, confeccionadas em pinus e compensado 6mm, com no mínimo 5cm de espessura. </w:t>
            </w:r>
          </w:p>
          <w:p w:rsidR="00F461BA" w:rsidRDefault="00F461BA">
            <w:pPr>
              <w:jc w:val="both"/>
              <w:rPr>
                <w:rFonts w:ascii="Calibri" w:eastAsia="Calibri" w:hAnsi="Calibri" w:cs="Calibri"/>
                <w:color w:val="000001"/>
                <w:sz w:val="20"/>
                <w:szCs w:val="20"/>
              </w:rPr>
            </w:pPr>
          </w:p>
          <w:p w:rsidR="00F461BA" w:rsidRDefault="00181207">
            <w:pPr>
              <w:jc w:val="both"/>
              <w:rPr>
                <w:color w:val="000001"/>
              </w:rPr>
            </w:pPr>
            <w:r>
              <w:rPr>
                <w:rFonts w:ascii="Calibri" w:eastAsia="Calibri" w:hAnsi="Calibri" w:cs="Calibri"/>
                <w:color w:val="000001"/>
                <w:sz w:val="20"/>
                <w:szCs w:val="20"/>
              </w:rPr>
              <w:t>As paredes serão posicionadas nas laterais, delimitadas em um dos lados pelo portal central e no lado oposto pelo fechamento frontal em alvenaria e vidros, já existente, da edificação do Pavilhão Central do Centreventos.</w:t>
            </w:r>
          </w:p>
          <w:p w:rsidR="00F461BA" w:rsidRDefault="00F461BA">
            <w:pPr>
              <w:jc w:val="both"/>
              <w:rPr>
                <w:rFonts w:ascii="Calibri" w:eastAsia="Calibri" w:hAnsi="Calibri" w:cs="Calibri"/>
                <w:color w:val="000001"/>
                <w:sz w:val="20"/>
                <w:szCs w:val="20"/>
              </w:rPr>
            </w:pPr>
          </w:p>
          <w:p w:rsidR="00F461BA" w:rsidRDefault="00181207">
            <w:pPr>
              <w:jc w:val="both"/>
              <w:rPr>
                <w:color w:val="000001"/>
              </w:rPr>
            </w:pPr>
            <w:r>
              <w:rPr>
                <w:rFonts w:ascii="Calibri" w:eastAsia="Calibri" w:hAnsi="Calibri" w:cs="Calibri"/>
                <w:color w:val="000001"/>
                <w:sz w:val="20"/>
                <w:szCs w:val="20"/>
              </w:rPr>
              <w:t xml:space="preserve">Cada uma delas, com aproximadamente 17m lineares de comprimento e altura 3,50m (respeitadas as possibilidades do local, observando as colunas da edificação). </w:t>
            </w:r>
          </w:p>
          <w:p w:rsidR="00F461BA" w:rsidRDefault="00F461BA">
            <w:pPr>
              <w:jc w:val="both"/>
              <w:rPr>
                <w:rFonts w:ascii="Calibri" w:eastAsia="Calibri" w:hAnsi="Calibri" w:cs="Calibri"/>
                <w:color w:val="000001"/>
                <w:sz w:val="20"/>
                <w:szCs w:val="20"/>
              </w:rPr>
            </w:pPr>
          </w:p>
          <w:p w:rsidR="00F461BA" w:rsidRDefault="00181207">
            <w:pPr>
              <w:jc w:val="both"/>
              <w:rPr>
                <w:color w:val="000001"/>
              </w:rPr>
            </w:pPr>
            <w:r>
              <w:rPr>
                <w:rFonts w:ascii="Calibri" w:eastAsia="Calibri" w:hAnsi="Calibri" w:cs="Calibri"/>
                <w:color w:val="000001"/>
                <w:sz w:val="20"/>
                <w:szCs w:val="20"/>
              </w:rPr>
              <w:t>Acabamento das paredes:</w:t>
            </w:r>
          </w:p>
          <w:p w:rsidR="00F461BA" w:rsidRDefault="00181207">
            <w:pPr>
              <w:jc w:val="both"/>
              <w:rPr>
                <w:color w:val="000001"/>
              </w:rPr>
            </w:pPr>
            <w:r>
              <w:rPr>
                <w:rFonts w:ascii="Calibri" w:eastAsia="Calibri" w:hAnsi="Calibri" w:cs="Calibri"/>
                <w:color w:val="000001"/>
                <w:sz w:val="20"/>
                <w:szCs w:val="20"/>
              </w:rPr>
              <w:t>•Face Frontal (visível ao público quando adentra ao pavilhão: através da aplicação de lonas vinílicas com 440g por m² (mínimo), fosca, impressas, com arquivos à serem fornecidos pelo contratante.</w:t>
            </w:r>
          </w:p>
          <w:p w:rsidR="00F461BA" w:rsidRDefault="00181207">
            <w:pPr>
              <w:jc w:val="both"/>
              <w:rPr>
                <w:color w:val="000001"/>
                <w:sz w:val="20"/>
                <w:szCs w:val="20"/>
              </w:rPr>
            </w:pPr>
            <w:r>
              <w:rPr>
                <w:rFonts w:ascii="Calibri" w:eastAsia="Calibri" w:hAnsi="Calibri" w:cs="Calibri"/>
                <w:color w:val="000001"/>
                <w:sz w:val="20"/>
                <w:szCs w:val="20"/>
              </w:rPr>
              <w:t>•Face Fundos / Interna: acabamento em bagum (Poliéster recoberto com uma camada de PVC reforçado) Cor à ser definida pelo contratante, seguindo a  programação visual e conceito gráfico da edição 2022 da Marejada.</w:t>
            </w:r>
          </w:p>
          <w:p w:rsidR="00F461BA" w:rsidRDefault="00F461BA">
            <w:pPr>
              <w:jc w:val="both"/>
              <w:rPr>
                <w:rFonts w:ascii="Calibri" w:eastAsia="Calibri" w:hAnsi="Calibri" w:cs="Calibri"/>
                <w:color w:val="000001"/>
                <w:sz w:val="20"/>
                <w:szCs w:val="20"/>
              </w:rPr>
            </w:pPr>
          </w:p>
          <w:p w:rsidR="00F461BA" w:rsidRDefault="00181207">
            <w:pPr>
              <w:jc w:val="both"/>
              <w:rPr>
                <w:rFonts w:ascii="Calibri" w:eastAsia="Calibri" w:hAnsi="Calibri" w:cs="Calibri"/>
                <w:color w:val="000001"/>
                <w:sz w:val="20"/>
                <w:szCs w:val="20"/>
              </w:rPr>
            </w:pPr>
            <w:r>
              <w:rPr>
                <w:rFonts w:ascii="Calibri" w:eastAsia="Calibri" w:hAnsi="Calibri" w:cs="Calibri"/>
                <w:color w:val="000001"/>
                <w:sz w:val="20"/>
                <w:szCs w:val="20"/>
                <w:u w:val="single"/>
              </w:rPr>
              <w:t>1.1.3 – Piso :</w:t>
            </w:r>
            <w:r>
              <w:rPr>
                <w:rFonts w:ascii="Calibri" w:eastAsia="Calibri" w:hAnsi="Calibri" w:cs="Calibri"/>
                <w:color w:val="000001"/>
                <w:sz w:val="20"/>
                <w:szCs w:val="20"/>
              </w:rPr>
              <w:t xml:space="preserve"> Aplicação de 3 faixas para direcionamento do público criando as filas de entrada de público, com 2m de largura 15m de comprimento cada, em carpete / forração 3mm em cores a serem definidas pelo contratante.  Aplicação diretamente no piso do pavilhão, com fixação através de fitas dupla face, específicas para esta finalidade.</w:t>
            </w:r>
          </w:p>
          <w:p w:rsidR="00F461BA" w:rsidRDefault="00181207">
            <w:pPr>
              <w:jc w:val="both"/>
              <w:rPr>
                <w:color w:val="000001"/>
              </w:rPr>
            </w:pPr>
            <w:r>
              <w:rPr>
                <w:rFonts w:ascii="Calibri" w:eastAsia="Calibri" w:hAnsi="Calibri" w:cs="Calibri"/>
                <w:color w:val="000001"/>
                <w:sz w:val="20"/>
                <w:szCs w:val="20"/>
              </w:rPr>
              <w:t>Disponibilização de 40 unidades de organizadores de filas, cromados com fitas retráteis na cor preta.</w:t>
            </w:r>
          </w:p>
          <w:p w:rsidR="00F461BA" w:rsidRDefault="00F461BA">
            <w:pPr>
              <w:jc w:val="both"/>
              <w:rPr>
                <w:rFonts w:ascii="Calibri" w:eastAsia="Calibri" w:hAnsi="Calibri" w:cs="Calibri"/>
                <w:color w:val="000001"/>
                <w:sz w:val="20"/>
                <w:szCs w:val="20"/>
              </w:rPr>
            </w:pPr>
          </w:p>
          <w:p w:rsidR="00F461BA" w:rsidRDefault="00181207">
            <w:pPr>
              <w:jc w:val="both"/>
              <w:rPr>
                <w:color w:val="000001"/>
              </w:rPr>
            </w:pPr>
            <w:r>
              <w:rPr>
                <w:rFonts w:ascii="Calibri" w:eastAsia="Calibri" w:hAnsi="Calibri" w:cs="Calibri"/>
                <w:color w:val="000001"/>
                <w:sz w:val="20"/>
                <w:szCs w:val="20"/>
                <w:u w:val="single"/>
              </w:rPr>
              <w:t>1.1.4 – Móveis:</w:t>
            </w:r>
            <w:r>
              <w:rPr>
                <w:rFonts w:ascii="Calibri" w:eastAsia="Calibri" w:hAnsi="Calibri" w:cs="Calibri"/>
                <w:color w:val="000001"/>
                <w:sz w:val="20"/>
                <w:szCs w:val="20"/>
              </w:rPr>
              <w:t xml:space="preserve"> Dois balcões  de atendimento secundário, confeccionados em MDF 15mm na cor branca, com prateleira interna, 02 portas e chaves. Medindo 1,00 x </w:t>
            </w:r>
            <w:r>
              <w:rPr>
                <w:rFonts w:ascii="Calibri" w:eastAsia="Calibri" w:hAnsi="Calibri" w:cs="Calibri"/>
                <w:color w:val="000001"/>
                <w:sz w:val="20"/>
                <w:szCs w:val="20"/>
              </w:rPr>
              <w:lastRenderedPageBreak/>
              <w:t>1,00 x 0,50m (a x l x p). Anexo a este, um aparador, confeccionado em MDF 15mm em tom amadeirado, medindo 0,50 x 0,70 x 0,50m.</w:t>
            </w:r>
          </w:p>
          <w:p w:rsidR="00F461BA" w:rsidRDefault="00F461BA">
            <w:pPr>
              <w:jc w:val="both"/>
              <w:rPr>
                <w:rFonts w:ascii="Calibri" w:eastAsia="Calibri" w:hAnsi="Calibri" w:cs="Calibri"/>
                <w:color w:val="000001"/>
                <w:sz w:val="20"/>
                <w:szCs w:val="20"/>
              </w:rPr>
            </w:pPr>
          </w:p>
          <w:p w:rsidR="00F461BA" w:rsidRDefault="00181207">
            <w:pPr>
              <w:jc w:val="both"/>
              <w:rPr>
                <w:color w:val="000001"/>
              </w:rPr>
            </w:pPr>
            <w:r>
              <w:rPr>
                <w:rFonts w:ascii="Calibri" w:eastAsia="Calibri" w:hAnsi="Calibri" w:cs="Calibri"/>
                <w:color w:val="000001"/>
                <w:sz w:val="20"/>
                <w:szCs w:val="20"/>
                <w:u w:val="single"/>
              </w:rPr>
              <w:t>1.1.5 – Elétrica:</w:t>
            </w:r>
            <w:r>
              <w:rPr>
                <w:rFonts w:ascii="Calibri" w:eastAsia="Calibri" w:hAnsi="Calibri" w:cs="Calibri"/>
                <w:color w:val="000001"/>
                <w:sz w:val="20"/>
                <w:szCs w:val="20"/>
              </w:rPr>
              <w:t xml:space="preserve"> Instalação de 5 pontos de tomadas 10 amperes, distribuídas no ambiente conforme necessidade definida </w:t>
            </w:r>
            <w:r>
              <w:rPr>
                <w:rFonts w:ascii="Calibri" w:eastAsia="Calibri" w:hAnsi="Calibri" w:cs="Calibri"/>
                <w:i/>
                <w:color w:val="000001"/>
                <w:sz w:val="20"/>
                <w:szCs w:val="20"/>
              </w:rPr>
              <w:t xml:space="preserve">in loco </w:t>
            </w:r>
            <w:r>
              <w:rPr>
                <w:rFonts w:ascii="Calibri" w:eastAsia="Calibri" w:hAnsi="Calibri" w:cs="Calibri"/>
                <w:color w:val="000001"/>
                <w:sz w:val="20"/>
                <w:szCs w:val="20"/>
              </w:rPr>
              <w:t>pelo contratante.</w:t>
            </w:r>
          </w:p>
          <w:p w:rsidR="00F461BA" w:rsidRDefault="00F461BA">
            <w:pPr>
              <w:jc w:val="both"/>
              <w:rPr>
                <w:rFonts w:ascii="Calibri" w:eastAsia="Calibri" w:hAnsi="Calibri" w:cs="Calibri"/>
                <w:color w:val="000001"/>
                <w:sz w:val="20"/>
                <w:szCs w:val="20"/>
              </w:rPr>
            </w:pPr>
          </w:p>
          <w:p w:rsidR="00F461BA" w:rsidRDefault="00181207">
            <w:pPr>
              <w:jc w:val="both"/>
              <w:rPr>
                <w:rFonts w:ascii="Calibri" w:eastAsia="Calibri" w:hAnsi="Calibri" w:cs="Calibri"/>
                <w:color w:val="000001"/>
                <w:sz w:val="20"/>
                <w:szCs w:val="20"/>
              </w:rPr>
            </w:pPr>
            <w:r>
              <w:rPr>
                <w:rFonts w:ascii="Calibri" w:eastAsia="Calibri" w:hAnsi="Calibri" w:cs="Calibri"/>
                <w:b/>
                <w:color w:val="000001"/>
                <w:sz w:val="20"/>
                <w:szCs w:val="20"/>
              </w:rPr>
              <w:t xml:space="preserve">1.2 – Caixas: </w:t>
            </w:r>
            <w:r>
              <w:rPr>
                <w:rFonts w:ascii="Calibri" w:eastAsia="Calibri" w:hAnsi="Calibri" w:cs="Calibri"/>
                <w:color w:val="000001"/>
                <w:sz w:val="20"/>
                <w:szCs w:val="20"/>
              </w:rPr>
              <w:t xml:space="preserve">2 estruturas, montadas em cada uma das faces de fundos das paredes laterais de entrada, um espaço destinado aos caixas do evento. Formato retangular medindo 9m de comprimento e 2 m de profundidade, com altura de 2,20m. </w:t>
            </w:r>
          </w:p>
          <w:p w:rsidR="00F461BA" w:rsidRDefault="00F461BA">
            <w:pPr>
              <w:jc w:val="both"/>
              <w:rPr>
                <w:rFonts w:ascii="Calibri" w:eastAsia="Calibri" w:hAnsi="Calibri" w:cs="Calibri"/>
                <w:color w:val="000001"/>
                <w:sz w:val="20"/>
                <w:szCs w:val="20"/>
              </w:rPr>
            </w:pPr>
          </w:p>
          <w:p w:rsidR="00F461BA" w:rsidRDefault="00181207">
            <w:pPr>
              <w:jc w:val="both"/>
              <w:rPr>
                <w:rFonts w:ascii="Calibri" w:eastAsia="Calibri" w:hAnsi="Calibri" w:cs="Calibri"/>
                <w:color w:val="000001"/>
                <w:sz w:val="20"/>
                <w:szCs w:val="20"/>
              </w:rPr>
            </w:pPr>
            <w:r>
              <w:rPr>
                <w:rFonts w:ascii="Calibri" w:eastAsia="Calibri" w:hAnsi="Calibri" w:cs="Calibri"/>
                <w:color w:val="000001"/>
                <w:sz w:val="20"/>
                <w:szCs w:val="20"/>
              </w:rPr>
              <w:t>Estrutura frontal e divisões internas em alumínio padrão octanorm, com fechamento em TS na cor branca. Revestimento externo em paredes de pinus e compensado 6mm, com no mínimo 5cm de espessura. Acabamento em bagum (Poliéster recoberto com uma camada de PVC reforçado) Cor à ser definida, pelo contratante</w:t>
            </w:r>
          </w:p>
          <w:p w:rsidR="00F461BA" w:rsidRDefault="00F461BA">
            <w:pPr>
              <w:jc w:val="both"/>
              <w:rPr>
                <w:rFonts w:ascii="Calibri" w:eastAsia="Calibri" w:hAnsi="Calibri" w:cs="Calibri"/>
                <w:color w:val="000001"/>
                <w:sz w:val="20"/>
                <w:szCs w:val="20"/>
              </w:rPr>
            </w:pPr>
          </w:p>
          <w:p w:rsidR="00F461BA" w:rsidRDefault="00181207">
            <w:pPr>
              <w:jc w:val="both"/>
              <w:rPr>
                <w:rFonts w:ascii="Calibri" w:eastAsia="Calibri" w:hAnsi="Calibri" w:cs="Calibri"/>
                <w:color w:val="000001"/>
                <w:sz w:val="20"/>
                <w:szCs w:val="20"/>
              </w:rPr>
            </w:pPr>
            <w:r>
              <w:rPr>
                <w:rFonts w:ascii="Calibri" w:eastAsia="Calibri" w:hAnsi="Calibri" w:cs="Calibri"/>
                <w:color w:val="000001"/>
                <w:sz w:val="20"/>
                <w:szCs w:val="20"/>
              </w:rPr>
              <w:t xml:space="preserve">Cada uma destas estruturas de caixa deve ser subdividida em 7 guichês de atendimento, contendo cada um deles, uma bancada de 1,00m x 0,50m confeccionada em alumínio padrão octarnom e uma gaveta. Nas extremidades de cada uma destas estruturas deverão ser aplicadas, na parte frontal 4 lonas vinílicas (duas por cada estrutura de caixa) com 440g por m² (mínimo), fosca, impressas, com arquivos a serem fornecidos pelo contratante, medindo 2,20 x 1,00m cada, com acabamento através de moldura e aplicação diretamente nas paredes do local.  </w:t>
            </w:r>
          </w:p>
          <w:p w:rsidR="00F461BA" w:rsidRDefault="00F461BA">
            <w:pPr>
              <w:jc w:val="both"/>
              <w:rPr>
                <w:rFonts w:ascii="Calibri" w:eastAsia="Calibri" w:hAnsi="Calibri" w:cs="Calibri"/>
                <w:color w:val="000001"/>
                <w:sz w:val="20"/>
                <w:szCs w:val="20"/>
              </w:rPr>
            </w:pPr>
          </w:p>
          <w:p w:rsidR="00F461BA" w:rsidRDefault="00181207">
            <w:pPr>
              <w:jc w:val="both"/>
              <w:rPr>
                <w:color w:val="000001"/>
              </w:rPr>
            </w:pPr>
            <w:r>
              <w:rPr>
                <w:rFonts w:ascii="Calibri" w:eastAsia="Calibri" w:hAnsi="Calibri" w:cs="Calibri"/>
                <w:color w:val="000001"/>
                <w:sz w:val="20"/>
                <w:szCs w:val="20"/>
              </w:rPr>
              <w:t xml:space="preserve"> 14 banquetas modelo bistrô com pés cromados e encosto na cor preta por caixa</w:t>
            </w:r>
          </w:p>
          <w:p w:rsidR="00F461BA" w:rsidRDefault="00F461BA">
            <w:pPr>
              <w:jc w:val="both"/>
              <w:rPr>
                <w:rFonts w:ascii="Calibri" w:eastAsia="Calibri" w:hAnsi="Calibri" w:cs="Calibri"/>
                <w:color w:val="000001"/>
                <w:sz w:val="20"/>
                <w:szCs w:val="20"/>
              </w:rPr>
            </w:pPr>
          </w:p>
          <w:p w:rsidR="00F461BA" w:rsidRDefault="00181207">
            <w:pPr>
              <w:jc w:val="both"/>
              <w:rPr>
                <w:color w:val="000001"/>
              </w:rPr>
            </w:pPr>
            <w:r>
              <w:rPr>
                <w:rFonts w:ascii="Calibri" w:eastAsia="Calibri" w:hAnsi="Calibri" w:cs="Calibri"/>
                <w:color w:val="000001"/>
                <w:sz w:val="20"/>
                <w:szCs w:val="20"/>
              </w:rPr>
              <w:t>14 pontos de tomada de 10 amperes e 3 pontas.</w:t>
            </w:r>
          </w:p>
          <w:p w:rsidR="00F461BA" w:rsidRDefault="00F461BA">
            <w:pPr>
              <w:jc w:val="both"/>
              <w:rPr>
                <w:rFonts w:ascii="Calibri" w:eastAsia="Calibri" w:hAnsi="Calibri" w:cs="Calibri"/>
                <w:color w:val="000001"/>
                <w:sz w:val="20"/>
                <w:szCs w:val="20"/>
              </w:rPr>
            </w:pPr>
          </w:p>
          <w:p w:rsidR="00F461BA" w:rsidRDefault="00F461BA">
            <w:pPr>
              <w:jc w:val="both"/>
              <w:rPr>
                <w:rFonts w:ascii="Calibri" w:eastAsia="Calibri" w:hAnsi="Calibri" w:cs="Calibri"/>
                <w:color w:val="000001"/>
                <w:sz w:val="22"/>
                <w:szCs w:val="22"/>
              </w:rPr>
            </w:pPr>
          </w:p>
        </w:tc>
      </w:tr>
      <w:tr w:rsidR="00F461BA">
        <w:tc>
          <w:tcPr>
            <w:tcW w:w="2100" w:type="dxa"/>
            <w:tcBorders>
              <w:top w:val="single" w:sz="4" w:space="0" w:color="000001"/>
              <w:left w:val="single" w:sz="4" w:space="0" w:color="000001"/>
              <w:bottom w:val="single" w:sz="4" w:space="0" w:color="000001"/>
            </w:tcBorders>
            <w:shd w:val="clear" w:color="auto" w:fill="auto"/>
          </w:tcPr>
          <w:p w:rsidR="00F461BA" w:rsidRDefault="00181207">
            <w:pPr>
              <w:spacing w:line="276" w:lineRule="auto"/>
              <w:jc w:val="center"/>
              <w:rPr>
                <w:rFonts w:ascii="Calibri" w:eastAsia="Calibri" w:hAnsi="Calibri" w:cs="Calibri"/>
                <w:sz w:val="22"/>
                <w:szCs w:val="22"/>
                <w:highlight w:val="white"/>
              </w:rPr>
            </w:pPr>
            <w:r>
              <w:rPr>
                <w:rFonts w:ascii="Calibri" w:eastAsia="Calibri" w:hAnsi="Calibri" w:cs="Calibri"/>
                <w:sz w:val="22"/>
                <w:szCs w:val="22"/>
                <w:highlight w:val="white"/>
              </w:rPr>
              <w:lastRenderedPageBreak/>
              <w:t>RECEPÇÃO &amp; CENÁRIO FOTOGRÁFICO</w:t>
            </w:r>
          </w:p>
        </w:tc>
        <w:tc>
          <w:tcPr>
            <w:tcW w:w="6975" w:type="dxa"/>
            <w:tcBorders>
              <w:top w:val="single" w:sz="4" w:space="0" w:color="000001"/>
              <w:left w:val="single" w:sz="4" w:space="0" w:color="000001"/>
              <w:bottom w:val="single" w:sz="4" w:space="0" w:color="000001"/>
              <w:right w:val="single" w:sz="4" w:space="0" w:color="000001"/>
            </w:tcBorders>
            <w:shd w:val="clear" w:color="auto" w:fill="auto"/>
          </w:tcPr>
          <w:p w:rsidR="00F461BA" w:rsidRDefault="00181207">
            <w:pPr>
              <w:jc w:val="both"/>
              <w:rPr>
                <w:rFonts w:ascii="Calibri" w:eastAsia="Calibri" w:hAnsi="Calibri" w:cs="Calibri"/>
                <w:sz w:val="20"/>
                <w:szCs w:val="20"/>
              </w:rPr>
            </w:pPr>
            <w:r>
              <w:rPr>
                <w:rFonts w:ascii="Calibri" w:eastAsia="Calibri" w:hAnsi="Calibri" w:cs="Calibri"/>
                <w:b/>
                <w:sz w:val="20"/>
                <w:szCs w:val="20"/>
              </w:rPr>
              <w:t xml:space="preserve">Objetivo: </w:t>
            </w:r>
            <w:r>
              <w:rPr>
                <w:rFonts w:ascii="Calibri" w:eastAsia="Calibri" w:hAnsi="Calibri" w:cs="Calibri"/>
                <w:sz w:val="20"/>
                <w:szCs w:val="20"/>
              </w:rPr>
              <w:t>Criar um ambiente de interação com o público e delimitar a entrada dos visitantes. Montar o conceito de um cenário que remete ao mar, com um elemento que simula um ambiente de praia para que os visitantes possam tirar fotografia do evento, criando assim mais um local "instagramável".</w:t>
            </w:r>
          </w:p>
          <w:p w:rsidR="00F461BA" w:rsidRDefault="00F461BA">
            <w:pPr>
              <w:jc w:val="both"/>
              <w:rPr>
                <w:rFonts w:ascii="Calibri" w:eastAsia="Calibri" w:hAnsi="Calibri" w:cs="Calibri"/>
                <w:sz w:val="20"/>
                <w:szCs w:val="20"/>
              </w:rPr>
            </w:pPr>
          </w:p>
          <w:p w:rsidR="00F461BA" w:rsidRDefault="00181207">
            <w:pPr>
              <w:jc w:val="both"/>
              <w:rPr>
                <w:rFonts w:ascii="Calibri" w:eastAsia="Calibri" w:hAnsi="Calibri" w:cs="Calibri"/>
                <w:sz w:val="20"/>
                <w:szCs w:val="20"/>
              </w:rPr>
            </w:pPr>
            <w:r>
              <w:rPr>
                <w:rFonts w:ascii="Calibri" w:eastAsia="Calibri" w:hAnsi="Calibri" w:cs="Calibri"/>
                <w:b/>
                <w:sz w:val="20"/>
                <w:szCs w:val="20"/>
              </w:rPr>
              <w:t xml:space="preserve">2.1 – Portal: </w:t>
            </w:r>
            <w:r>
              <w:rPr>
                <w:rFonts w:ascii="Calibri" w:eastAsia="Calibri" w:hAnsi="Calibri" w:cs="Calibri"/>
                <w:sz w:val="20"/>
                <w:szCs w:val="20"/>
              </w:rPr>
              <w:t xml:space="preserve">Um portal confeccionado em pinus e compensado, revestidos por bagum (Poliéster recoberto com uma camada de PVC reforçado) em tom amadeirado. Estrutura a ser fixada na parte interna do Centreventos (no verso da estrutura identificada como </w:t>
            </w:r>
            <w:r>
              <w:rPr>
                <w:rFonts w:ascii="Calibri" w:eastAsia="Calibri" w:hAnsi="Calibri" w:cs="Calibri"/>
                <w:sz w:val="20"/>
                <w:szCs w:val="20"/>
                <w:u w:val="single"/>
              </w:rPr>
              <w:t>1.1.1 - Portal Central)</w:t>
            </w:r>
            <w:r>
              <w:rPr>
                <w:rFonts w:ascii="Calibri" w:eastAsia="Calibri" w:hAnsi="Calibri" w:cs="Calibri"/>
                <w:sz w:val="20"/>
                <w:szCs w:val="20"/>
              </w:rPr>
              <w:t xml:space="preserve">, revestindo e interligando as duas pilastras / vigas centrais de acesso, medindo 10m de comprimento, 3,50m de pé direito total e revestimento da coluna existente no local. Fixação de 2 placas confeccionadas em MDF de no mínimo 15mm, suspensas por nylon. Aplicadas nestas, identificação de </w:t>
            </w:r>
            <w:r>
              <w:rPr>
                <w:rFonts w:ascii="Calibri" w:eastAsia="Calibri" w:hAnsi="Calibri" w:cs="Calibri"/>
                <w:sz w:val="20"/>
                <w:szCs w:val="20"/>
                <w:u w:val="single"/>
              </w:rPr>
              <w:t>entrada</w:t>
            </w:r>
            <w:r>
              <w:rPr>
                <w:rFonts w:ascii="Calibri" w:eastAsia="Calibri" w:hAnsi="Calibri" w:cs="Calibri"/>
                <w:sz w:val="20"/>
                <w:szCs w:val="20"/>
              </w:rPr>
              <w:t>, confeccionadas em vinil adesivo de recorte na cor branca.</w:t>
            </w:r>
          </w:p>
          <w:p w:rsidR="00F461BA" w:rsidRDefault="00F461BA">
            <w:pPr>
              <w:jc w:val="both"/>
              <w:rPr>
                <w:rFonts w:ascii="Calibri" w:eastAsia="Calibri" w:hAnsi="Calibri" w:cs="Calibri"/>
                <w:b/>
                <w:sz w:val="20"/>
                <w:szCs w:val="20"/>
              </w:rPr>
            </w:pPr>
          </w:p>
          <w:p w:rsidR="00F461BA" w:rsidRDefault="00181207">
            <w:pPr>
              <w:jc w:val="both"/>
            </w:pPr>
            <w:r>
              <w:rPr>
                <w:rFonts w:ascii="Calibri" w:eastAsia="Calibri" w:hAnsi="Calibri" w:cs="Calibri"/>
                <w:b/>
                <w:sz w:val="20"/>
                <w:szCs w:val="20"/>
              </w:rPr>
              <w:t xml:space="preserve">2.2 – Cenário Fotográfico: </w:t>
            </w:r>
            <w:r>
              <w:rPr>
                <w:rFonts w:ascii="Calibri" w:eastAsia="Calibri" w:hAnsi="Calibri" w:cs="Calibri"/>
                <w:sz w:val="20"/>
                <w:szCs w:val="20"/>
              </w:rPr>
              <w:t>Aplicação de lonas vinílicas com 440g por m², fosca, impressas sobre parede de fundos do portal central (Item 1.1.1) compondo um cenário, com uma paisagem composta com fotografia ou desenho, a ser fornecido pelo contratante. Medindo 6,00 x 3,50m, com acabamento através de moldura em compensado 5mm.</w:t>
            </w:r>
          </w:p>
          <w:p w:rsidR="00F461BA" w:rsidRDefault="00181207">
            <w:pPr>
              <w:jc w:val="both"/>
            </w:pPr>
            <w:r>
              <w:rPr>
                <w:rFonts w:ascii="Calibri" w:eastAsia="Calibri" w:hAnsi="Calibri" w:cs="Calibri"/>
                <w:sz w:val="20"/>
                <w:szCs w:val="20"/>
              </w:rPr>
              <w:t xml:space="preserve"> </w:t>
            </w:r>
          </w:p>
          <w:p w:rsidR="00F461BA" w:rsidRDefault="00181207">
            <w:pPr>
              <w:jc w:val="both"/>
              <w:rPr>
                <w:rFonts w:ascii="Calibri" w:eastAsia="Calibri" w:hAnsi="Calibri" w:cs="Calibri"/>
                <w:sz w:val="20"/>
                <w:szCs w:val="20"/>
              </w:rPr>
            </w:pPr>
            <w:r>
              <w:rPr>
                <w:rFonts w:ascii="Calibri" w:eastAsia="Calibri" w:hAnsi="Calibri" w:cs="Calibri"/>
                <w:sz w:val="20"/>
                <w:szCs w:val="20"/>
              </w:rPr>
              <w:t>Disponibilização de uma cadeira estilo salva-vidas em madeira, com acabamento em pintura, em cor a definir pelo contratante, com no mínimo 1,60m de altura.</w:t>
            </w:r>
          </w:p>
          <w:p w:rsidR="00F461BA" w:rsidRDefault="00181207">
            <w:pPr>
              <w:jc w:val="both"/>
              <w:rPr>
                <w:rFonts w:ascii="Calibri" w:eastAsia="Calibri" w:hAnsi="Calibri" w:cs="Calibri"/>
                <w:sz w:val="20"/>
                <w:szCs w:val="20"/>
              </w:rPr>
            </w:pPr>
            <w:r>
              <w:rPr>
                <w:rFonts w:ascii="Calibri" w:eastAsia="Calibri" w:hAnsi="Calibri" w:cs="Calibri"/>
                <w:sz w:val="20"/>
                <w:szCs w:val="20"/>
              </w:rPr>
              <w:t>01 Guarda-sol.</w:t>
            </w:r>
          </w:p>
          <w:p w:rsidR="00F461BA" w:rsidRDefault="00181207">
            <w:pPr>
              <w:jc w:val="both"/>
              <w:rPr>
                <w:rFonts w:ascii="Calibri" w:eastAsia="Calibri" w:hAnsi="Calibri" w:cs="Calibri"/>
                <w:sz w:val="20"/>
                <w:szCs w:val="20"/>
              </w:rPr>
            </w:pPr>
            <w:r>
              <w:rPr>
                <w:rFonts w:ascii="Calibri" w:eastAsia="Calibri" w:hAnsi="Calibri" w:cs="Calibri"/>
                <w:sz w:val="20"/>
                <w:szCs w:val="20"/>
              </w:rPr>
              <w:lastRenderedPageBreak/>
              <w:t>02 pranchas de surf cenográficas em tamanho real.</w:t>
            </w:r>
          </w:p>
          <w:p w:rsidR="00F461BA" w:rsidRDefault="00181207">
            <w:pPr>
              <w:jc w:val="both"/>
              <w:rPr>
                <w:rFonts w:ascii="Calibri" w:eastAsia="Calibri" w:hAnsi="Calibri" w:cs="Calibri"/>
                <w:sz w:val="20"/>
                <w:szCs w:val="20"/>
              </w:rPr>
            </w:pPr>
            <w:r>
              <w:rPr>
                <w:rFonts w:ascii="Calibri" w:eastAsia="Calibri" w:hAnsi="Calibri" w:cs="Calibri"/>
                <w:sz w:val="20"/>
                <w:szCs w:val="20"/>
              </w:rPr>
              <w:t>01 ponte confeccionada em madeira e acabamento em tingidor verniz escuro, com 1m de largura e 2m de comprimento, com 30cm de altura, anexo a esta um pequeno guarda-corpo em madeira e acabamento idêntico.</w:t>
            </w:r>
          </w:p>
          <w:p w:rsidR="00F461BA" w:rsidRDefault="00F461BA">
            <w:pPr>
              <w:jc w:val="both"/>
              <w:rPr>
                <w:rFonts w:ascii="Calibri" w:eastAsia="Calibri" w:hAnsi="Calibri" w:cs="Calibri"/>
                <w:sz w:val="20"/>
                <w:szCs w:val="20"/>
              </w:rPr>
            </w:pPr>
          </w:p>
          <w:p w:rsidR="00F461BA" w:rsidRDefault="00181207">
            <w:pPr>
              <w:jc w:val="both"/>
              <w:rPr>
                <w:rFonts w:ascii="Calibri" w:eastAsia="Calibri" w:hAnsi="Calibri" w:cs="Calibri"/>
                <w:sz w:val="20"/>
                <w:szCs w:val="20"/>
              </w:rPr>
            </w:pPr>
            <w:r>
              <w:rPr>
                <w:rFonts w:ascii="Calibri" w:eastAsia="Calibri" w:hAnsi="Calibri" w:cs="Calibri"/>
                <w:sz w:val="20"/>
                <w:szCs w:val="20"/>
              </w:rPr>
              <w:t>Confecção de um muro, delimitando a área de 6,60 x 2,50m, com toras de pinus tratado, com bitola entre 14 e 23cm e altura de 0,40m, unidas. Ao fundo lona preta e sobre esta uma camada de 20cm de areia.</w:t>
            </w:r>
          </w:p>
          <w:p w:rsidR="00F461BA" w:rsidRDefault="00F461BA">
            <w:pPr>
              <w:jc w:val="both"/>
              <w:rPr>
                <w:rFonts w:ascii="Calibri" w:eastAsia="Calibri" w:hAnsi="Calibri" w:cs="Calibri"/>
                <w:sz w:val="20"/>
                <w:szCs w:val="20"/>
              </w:rPr>
            </w:pPr>
          </w:p>
          <w:p w:rsidR="00F461BA" w:rsidRDefault="00181207">
            <w:pPr>
              <w:jc w:val="both"/>
              <w:rPr>
                <w:rFonts w:ascii="Calibri" w:eastAsia="Calibri" w:hAnsi="Calibri" w:cs="Calibri"/>
                <w:sz w:val="20"/>
                <w:szCs w:val="20"/>
              </w:rPr>
            </w:pPr>
            <w:r>
              <w:rPr>
                <w:rFonts w:ascii="Calibri" w:eastAsia="Calibri" w:hAnsi="Calibri" w:cs="Calibri"/>
                <w:sz w:val="20"/>
                <w:szCs w:val="20"/>
              </w:rPr>
              <w:t>Como fechamento lateral e superior, criação de um portal, fixado nas pilastras existentes no pavilhão, em pinus e compensado com revestimento em lonas vinílicas com 440g por m², fosca, impressas com arquivo a ser fornecido pela contratante.</w:t>
            </w:r>
          </w:p>
          <w:p w:rsidR="00F461BA" w:rsidRDefault="00F461BA">
            <w:pPr>
              <w:jc w:val="both"/>
              <w:rPr>
                <w:rFonts w:ascii="Calibri" w:eastAsia="Calibri" w:hAnsi="Calibri" w:cs="Calibri"/>
                <w:sz w:val="20"/>
                <w:szCs w:val="20"/>
              </w:rPr>
            </w:pPr>
          </w:p>
          <w:p w:rsidR="00F461BA" w:rsidRDefault="00181207">
            <w:pPr>
              <w:jc w:val="both"/>
            </w:pPr>
            <w:bookmarkStart w:id="0" w:name="_1fob9te" w:colFirst="0" w:colLast="0"/>
            <w:bookmarkEnd w:id="0"/>
            <w:r>
              <w:rPr>
                <w:rFonts w:ascii="Calibri" w:eastAsia="Calibri" w:hAnsi="Calibri" w:cs="Calibri"/>
                <w:sz w:val="20"/>
                <w:szCs w:val="20"/>
              </w:rPr>
              <w:t>Medindo 14,60m de comprimento, pé direito de 3,50m e testeira em formato semi curvo, conforme projeto, com altura de 1,00m aproximadamente.</w:t>
            </w:r>
          </w:p>
          <w:p w:rsidR="00F461BA" w:rsidRDefault="00F461BA">
            <w:pPr>
              <w:jc w:val="both"/>
              <w:rPr>
                <w:rFonts w:ascii="Calibri" w:eastAsia="Calibri" w:hAnsi="Calibri" w:cs="Calibri"/>
                <w:sz w:val="20"/>
                <w:szCs w:val="20"/>
              </w:rPr>
            </w:pPr>
          </w:p>
          <w:p w:rsidR="00F461BA" w:rsidRDefault="00F461BA">
            <w:pPr>
              <w:jc w:val="both"/>
              <w:rPr>
                <w:rFonts w:ascii="Calibri" w:eastAsia="Calibri" w:hAnsi="Calibri" w:cs="Calibri"/>
                <w:sz w:val="20"/>
                <w:szCs w:val="20"/>
              </w:rPr>
            </w:pPr>
          </w:p>
        </w:tc>
      </w:tr>
      <w:tr w:rsidR="00F461BA">
        <w:tc>
          <w:tcPr>
            <w:tcW w:w="2100" w:type="dxa"/>
            <w:tcBorders>
              <w:top w:val="single" w:sz="4" w:space="0" w:color="000001"/>
              <w:left w:val="single" w:sz="4" w:space="0" w:color="000001"/>
              <w:bottom w:val="single" w:sz="4" w:space="0" w:color="000001"/>
            </w:tcBorders>
            <w:shd w:val="clear" w:color="auto" w:fill="auto"/>
          </w:tcPr>
          <w:p w:rsidR="00F461BA" w:rsidRDefault="00181207">
            <w:pPr>
              <w:spacing w:line="276" w:lineRule="auto"/>
              <w:jc w:val="center"/>
              <w:rPr>
                <w:rFonts w:ascii="Calibri" w:eastAsia="Calibri" w:hAnsi="Calibri" w:cs="Calibri"/>
                <w:color w:val="000000"/>
                <w:sz w:val="22"/>
                <w:szCs w:val="22"/>
              </w:rPr>
            </w:pPr>
            <w:r>
              <w:rPr>
                <w:rFonts w:ascii="Calibri" w:eastAsia="Calibri" w:hAnsi="Calibri" w:cs="Calibri"/>
                <w:color w:val="000000"/>
                <w:sz w:val="22"/>
                <w:szCs w:val="22"/>
              </w:rPr>
              <w:lastRenderedPageBreak/>
              <w:t xml:space="preserve"> </w:t>
            </w:r>
          </w:p>
          <w:p w:rsidR="00F461BA" w:rsidRDefault="00F461BA">
            <w:pPr>
              <w:spacing w:line="276" w:lineRule="auto"/>
              <w:jc w:val="center"/>
              <w:rPr>
                <w:rFonts w:ascii="Calibri" w:eastAsia="Calibri" w:hAnsi="Calibri" w:cs="Calibri"/>
                <w:color w:val="000000"/>
                <w:sz w:val="22"/>
                <w:szCs w:val="22"/>
              </w:rPr>
            </w:pPr>
          </w:p>
          <w:p w:rsidR="00F461BA" w:rsidRDefault="00181207">
            <w:pPr>
              <w:spacing w:line="276" w:lineRule="auto"/>
              <w:jc w:val="center"/>
              <w:rPr>
                <w:rFonts w:ascii="Calibri" w:eastAsia="Calibri" w:hAnsi="Calibri" w:cs="Calibri"/>
                <w:color w:val="000000"/>
                <w:sz w:val="22"/>
                <w:szCs w:val="22"/>
              </w:rPr>
            </w:pPr>
            <w:r>
              <w:rPr>
                <w:rFonts w:ascii="Calibri" w:eastAsia="Calibri" w:hAnsi="Calibri" w:cs="Calibri"/>
                <w:color w:val="000000"/>
                <w:sz w:val="22"/>
                <w:szCs w:val="22"/>
              </w:rPr>
              <w:t>PAVILHÃO INTERNO /  NA PARTE INTERNA DO CENTREVENTOS</w:t>
            </w:r>
          </w:p>
          <w:p w:rsidR="00F461BA" w:rsidRDefault="00181207">
            <w:pPr>
              <w:spacing w:line="276" w:lineRule="auto"/>
              <w:jc w:val="center"/>
              <w:rPr>
                <w:rFonts w:ascii="Calibri" w:eastAsia="Calibri" w:hAnsi="Calibri" w:cs="Calibri"/>
                <w:color w:val="000000"/>
                <w:sz w:val="22"/>
                <w:szCs w:val="22"/>
              </w:rPr>
            </w:pPr>
            <w:r>
              <w:rPr>
                <w:rFonts w:ascii="Calibri" w:eastAsia="Calibri" w:hAnsi="Calibri" w:cs="Calibri"/>
                <w:color w:val="000000"/>
                <w:sz w:val="22"/>
                <w:szCs w:val="22"/>
              </w:rPr>
              <w:t>Localizado na lateral direita do piso térreo do Centreventos, abaixo do mezanino.</w:t>
            </w:r>
          </w:p>
          <w:p w:rsidR="00F461BA" w:rsidRDefault="00F461BA">
            <w:pPr>
              <w:spacing w:line="276" w:lineRule="auto"/>
              <w:jc w:val="center"/>
              <w:rPr>
                <w:rFonts w:ascii="Calibri" w:eastAsia="Calibri" w:hAnsi="Calibri" w:cs="Calibri"/>
                <w:color w:val="000000"/>
                <w:sz w:val="22"/>
                <w:szCs w:val="22"/>
              </w:rPr>
            </w:pPr>
          </w:p>
          <w:p w:rsidR="00F461BA" w:rsidRDefault="00181207">
            <w:pPr>
              <w:spacing w:line="276" w:lineRule="auto"/>
              <w:jc w:val="center"/>
              <w:rPr>
                <w:rFonts w:ascii="Calibri" w:eastAsia="Calibri" w:hAnsi="Calibri" w:cs="Calibri"/>
                <w:color w:val="000000"/>
                <w:sz w:val="22"/>
                <w:szCs w:val="22"/>
              </w:rPr>
            </w:pPr>
            <w:r>
              <w:rPr>
                <w:rFonts w:ascii="Calibri" w:eastAsia="Calibri" w:hAnsi="Calibri" w:cs="Calibri"/>
                <w:color w:val="000000"/>
                <w:sz w:val="22"/>
                <w:szCs w:val="22"/>
              </w:rPr>
              <w:t>Contempla as cozinhas / restaurantes, acesso ao parque indoor e área de palco.</w:t>
            </w:r>
          </w:p>
        </w:tc>
        <w:tc>
          <w:tcPr>
            <w:tcW w:w="6975" w:type="dxa"/>
            <w:tcBorders>
              <w:top w:val="single" w:sz="4" w:space="0" w:color="000001"/>
              <w:left w:val="single" w:sz="4" w:space="0" w:color="000001"/>
              <w:bottom w:val="single" w:sz="4" w:space="0" w:color="000001"/>
              <w:right w:val="single" w:sz="4" w:space="0" w:color="000001"/>
            </w:tcBorders>
            <w:shd w:val="clear" w:color="auto" w:fill="auto"/>
          </w:tcPr>
          <w:p w:rsidR="00F461BA" w:rsidRDefault="00181207">
            <w:pPr>
              <w:jc w:val="both"/>
            </w:pPr>
            <w:r>
              <w:rPr>
                <w:rFonts w:ascii="Calibri" w:eastAsia="Calibri" w:hAnsi="Calibri" w:cs="Calibri"/>
                <w:b/>
                <w:sz w:val="20"/>
                <w:szCs w:val="20"/>
              </w:rPr>
              <w:t xml:space="preserve">Objetivo: </w:t>
            </w:r>
            <w:r>
              <w:rPr>
                <w:rFonts w:ascii="Calibri" w:eastAsia="Calibri" w:hAnsi="Calibri" w:cs="Calibri"/>
                <w:sz w:val="20"/>
                <w:szCs w:val="20"/>
              </w:rPr>
              <w:t>Preparar o Pavilhão Central do Centreventos, na área lateral direita para receber as estruturas de cozinhas e balcões de atendimento dos restaurantes da Festa. Realizar o fechamento de parte da área existente abaixo do mezanino, destinado à montagem de 6 estruturas, sendo  restaurantes e suas respectivas cozinhas e demais estruturas de apoio.</w:t>
            </w:r>
          </w:p>
          <w:p w:rsidR="00F461BA" w:rsidRDefault="00181207">
            <w:pPr>
              <w:jc w:val="both"/>
            </w:pPr>
            <w:r>
              <w:rPr>
                <w:rFonts w:ascii="Calibri" w:eastAsia="Calibri" w:hAnsi="Calibri" w:cs="Calibri"/>
                <w:sz w:val="20"/>
                <w:szCs w:val="20"/>
              </w:rPr>
              <w:tab/>
            </w:r>
          </w:p>
          <w:p w:rsidR="00F461BA" w:rsidRDefault="00181207">
            <w:pPr>
              <w:jc w:val="both"/>
            </w:pPr>
            <w:r>
              <w:rPr>
                <w:rFonts w:ascii="Calibri" w:eastAsia="Calibri" w:hAnsi="Calibri" w:cs="Calibri"/>
                <w:b/>
                <w:sz w:val="20"/>
                <w:szCs w:val="20"/>
              </w:rPr>
              <w:t>3.1 – Cozinhas:</w:t>
            </w:r>
            <w:r>
              <w:rPr>
                <w:rFonts w:ascii="Calibri" w:eastAsia="Calibri" w:hAnsi="Calibri" w:cs="Calibri"/>
                <w:sz w:val="20"/>
                <w:szCs w:val="20"/>
              </w:rPr>
              <w:t xml:space="preserve"> Montagem de 5 cozinhas, modulados em estrutura de alumínio, padrão octanorm com fechamento em chapas de TS na cor branca com altura de 2,70m. Medidas internas de 5,00m de frente x 12,00m de profundidade. Montagem de uma parede divisional interna separando a área de balcão de atendimento ao público da área de produção / cozinha (anteparo) medindo 4,00 comprimento x 2,70m de altura, dividindo as áreas em 2,00m para atendimento e 10m para produção dos alimentos. Em adicional a esta parede, mais uma sessão de 1m, dividindo as áreas em 3,00m para atendimento e 9m para produção dos alimentos, criando desta maneira, em conjunto com a parede divisional um bloqueio visual da área de produção de alimentos.</w:t>
            </w:r>
          </w:p>
          <w:p w:rsidR="00F461BA" w:rsidRDefault="00F461BA">
            <w:pPr>
              <w:jc w:val="both"/>
              <w:rPr>
                <w:rFonts w:ascii="Calibri" w:eastAsia="Calibri" w:hAnsi="Calibri" w:cs="Calibri"/>
                <w:sz w:val="20"/>
                <w:szCs w:val="20"/>
              </w:rPr>
            </w:pPr>
          </w:p>
          <w:p w:rsidR="00F461BA" w:rsidRDefault="00181207">
            <w:pPr>
              <w:jc w:val="both"/>
              <w:rPr>
                <w:rFonts w:ascii="Calibri" w:eastAsia="Calibri" w:hAnsi="Calibri" w:cs="Calibri"/>
                <w:sz w:val="20"/>
                <w:szCs w:val="20"/>
              </w:rPr>
            </w:pPr>
            <w:r>
              <w:rPr>
                <w:rFonts w:ascii="Calibri" w:eastAsia="Calibri" w:hAnsi="Calibri" w:cs="Calibri"/>
                <w:sz w:val="20"/>
                <w:szCs w:val="20"/>
                <w:u w:val="single"/>
              </w:rPr>
              <w:t>3.1.1 - Bancadas internas:</w:t>
            </w:r>
            <w:r>
              <w:rPr>
                <w:rFonts w:ascii="Calibri" w:eastAsia="Calibri" w:hAnsi="Calibri" w:cs="Calibri"/>
                <w:sz w:val="20"/>
                <w:szCs w:val="20"/>
              </w:rPr>
              <w:t xml:space="preserve"> 05 bancadas montadas em alumínio padrão octarnorm, com fechamento em chapas de TS nas laterais e prateleira interna, anexa ao anteparo de cada cozinha, medindo 4,00 x 1,00 x 0,50m. Tampo em MDF na cor branca, embutida na estrutura do balcão. Aplicação no anteparo, de um quadro em sarrafos de pinus, revestido por lona vinílica impressa, medindo 4,00 x 1,70m, cada. Arquivos para impressão à serem fornecidos pelo contratante, para aplicação dos cardápios dos restaurantes.</w:t>
            </w:r>
          </w:p>
          <w:p w:rsidR="00F461BA" w:rsidRDefault="00F461BA">
            <w:pPr>
              <w:jc w:val="both"/>
              <w:rPr>
                <w:rFonts w:ascii="Calibri" w:eastAsia="Calibri" w:hAnsi="Calibri" w:cs="Calibri"/>
                <w:sz w:val="20"/>
                <w:szCs w:val="20"/>
              </w:rPr>
            </w:pPr>
          </w:p>
          <w:p w:rsidR="00F461BA" w:rsidRDefault="00181207">
            <w:pPr>
              <w:jc w:val="both"/>
            </w:pPr>
            <w:r>
              <w:rPr>
                <w:rFonts w:ascii="Calibri" w:eastAsia="Calibri" w:hAnsi="Calibri" w:cs="Calibri"/>
                <w:sz w:val="20"/>
                <w:szCs w:val="20"/>
              </w:rPr>
              <w:t>Iluminação composta por 3 lâmpadas de tuboled de 40watts.</w:t>
            </w:r>
          </w:p>
          <w:p w:rsidR="00F461BA" w:rsidRDefault="00181207">
            <w:pPr>
              <w:jc w:val="both"/>
            </w:pPr>
            <w:r>
              <w:rPr>
                <w:rFonts w:ascii="Calibri" w:eastAsia="Calibri" w:hAnsi="Calibri" w:cs="Calibri"/>
                <w:sz w:val="20"/>
                <w:szCs w:val="20"/>
              </w:rPr>
              <w:t>05 pontos de tomada 10 amperes, 3 pontas.</w:t>
            </w:r>
          </w:p>
          <w:p w:rsidR="00F461BA" w:rsidRDefault="00F461BA">
            <w:pPr>
              <w:jc w:val="both"/>
              <w:rPr>
                <w:rFonts w:ascii="Calibri" w:eastAsia="Calibri" w:hAnsi="Calibri" w:cs="Calibri"/>
                <w:sz w:val="20"/>
                <w:szCs w:val="20"/>
              </w:rPr>
            </w:pPr>
          </w:p>
          <w:p w:rsidR="00F461BA" w:rsidRDefault="00181207">
            <w:pPr>
              <w:jc w:val="both"/>
              <w:rPr>
                <w:rFonts w:ascii="Calibri" w:eastAsia="Calibri" w:hAnsi="Calibri" w:cs="Calibri"/>
                <w:sz w:val="20"/>
                <w:szCs w:val="20"/>
              </w:rPr>
            </w:pPr>
            <w:r>
              <w:rPr>
                <w:rFonts w:ascii="Calibri" w:eastAsia="Calibri" w:hAnsi="Calibri" w:cs="Calibri"/>
                <w:sz w:val="20"/>
                <w:szCs w:val="20"/>
                <w:u w:val="single"/>
              </w:rPr>
              <w:t>3.1.2 Balcões de Atendimento:</w:t>
            </w:r>
            <w:r>
              <w:rPr>
                <w:rFonts w:ascii="Calibri" w:eastAsia="Calibri" w:hAnsi="Calibri" w:cs="Calibri"/>
                <w:sz w:val="20"/>
                <w:szCs w:val="20"/>
              </w:rPr>
              <w:t xml:space="preserve"> Confecção de 04 balcões de atendimento em alumínio padrão octarnorm, com fechamento em chapas de TS nas laterais e prateleira interna e sobreposição na área frontal de uma parede de madeira em sarrafos de pinus, chapeada com compensado de no mínimo 6mm e espessura total de no mínimo 5cm, medindo 5,00 x 1,00 x 0,50m com acabamento externo frontal em parede de madeira, anexo a fachada frontal das cozinhas, além de revestimento em lona vinílica com 440g por m², impressa com referência em elementos que </w:t>
            </w:r>
            <w:r>
              <w:rPr>
                <w:rFonts w:ascii="Calibri" w:eastAsia="Calibri" w:hAnsi="Calibri" w:cs="Calibri"/>
                <w:sz w:val="20"/>
                <w:szCs w:val="20"/>
              </w:rPr>
              <w:lastRenderedPageBreak/>
              <w:t>remetam a cidade de Itajaí, seguindo a programação visual e conceito gráfico da edição 2022 da Marejada. Elementos da identidade visual a ser fornecido pelo contratante.</w:t>
            </w:r>
          </w:p>
          <w:p w:rsidR="00F461BA" w:rsidRDefault="00181207">
            <w:pPr>
              <w:jc w:val="both"/>
              <w:rPr>
                <w:rFonts w:ascii="Calibri" w:eastAsia="Calibri" w:hAnsi="Calibri" w:cs="Calibri"/>
                <w:sz w:val="20"/>
                <w:szCs w:val="20"/>
              </w:rPr>
            </w:pPr>
            <w:r>
              <w:rPr>
                <w:rFonts w:ascii="Calibri" w:eastAsia="Calibri" w:hAnsi="Calibri" w:cs="Calibri"/>
                <w:sz w:val="20"/>
                <w:szCs w:val="20"/>
              </w:rPr>
              <w:t>Tampo confeccionado em MDF na cor branca.</w:t>
            </w:r>
          </w:p>
          <w:p w:rsidR="00F461BA" w:rsidRDefault="00F461BA">
            <w:pPr>
              <w:jc w:val="both"/>
              <w:rPr>
                <w:rFonts w:ascii="Calibri" w:eastAsia="Calibri" w:hAnsi="Calibri" w:cs="Calibri"/>
                <w:sz w:val="20"/>
                <w:szCs w:val="20"/>
              </w:rPr>
            </w:pPr>
          </w:p>
          <w:p w:rsidR="00F461BA" w:rsidRDefault="00181207">
            <w:pPr>
              <w:jc w:val="both"/>
              <w:rPr>
                <w:rFonts w:ascii="Calibri" w:eastAsia="Calibri" w:hAnsi="Calibri" w:cs="Calibri"/>
                <w:sz w:val="20"/>
                <w:szCs w:val="20"/>
              </w:rPr>
            </w:pPr>
            <w:r>
              <w:rPr>
                <w:rFonts w:ascii="Calibri" w:eastAsia="Calibri" w:hAnsi="Calibri" w:cs="Calibri"/>
                <w:sz w:val="20"/>
                <w:szCs w:val="20"/>
              </w:rPr>
              <w:t>Como fechamento do piso, aplicação de piso buss, decorflex na cor branca.</w:t>
            </w:r>
          </w:p>
          <w:p w:rsidR="00F461BA" w:rsidRDefault="00F461BA">
            <w:pPr>
              <w:jc w:val="both"/>
              <w:rPr>
                <w:rFonts w:ascii="Calibri" w:eastAsia="Calibri" w:hAnsi="Calibri" w:cs="Calibri"/>
                <w:sz w:val="20"/>
                <w:szCs w:val="20"/>
              </w:rPr>
            </w:pPr>
          </w:p>
          <w:p w:rsidR="00F461BA" w:rsidRDefault="00181207">
            <w:pPr>
              <w:jc w:val="both"/>
              <w:rPr>
                <w:rFonts w:ascii="Calibri" w:eastAsia="Calibri" w:hAnsi="Calibri" w:cs="Calibri"/>
                <w:sz w:val="20"/>
                <w:szCs w:val="20"/>
              </w:rPr>
            </w:pPr>
            <w:r>
              <w:rPr>
                <w:rFonts w:ascii="Calibri" w:eastAsia="Calibri" w:hAnsi="Calibri" w:cs="Calibri"/>
                <w:b/>
                <w:sz w:val="20"/>
                <w:szCs w:val="20"/>
              </w:rPr>
              <w:t xml:space="preserve">3.2 Fachadas cenográficas: </w:t>
            </w:r>
            <w:r>
              <w:rPr>
                <w:rFonts w:ascii="Calibri" w:eastAsia="Calibri" w:hAnsi="Calibri" w:cs="Calibri"/>
                <w:sz w:val="20"/>
                <w:szCs w:val="20"/>
              </w:rPr>
              <w:t>Construção de fachadas cenográficas que remetem a arquitetura de casas típicas encontradas no litoral catarinense, divididas em 3 modelos típicos e distintos entre sí, nomeados por estilo 1, estilo 2 e estilo 3. Estas fachadas integram-se com as cozinhas descritas no item 3.1.</w:t>
            </w:r>
          </w:p>
          <w:p w:rsidR="00F461BA" w:rsidRDefault="00F461BA">
            <w:pPr>
              <w:jc w:val="both"/>
              <w:rPr>
                <w:rFonts w:ascii="Calibri" w:eastAsia="Calibri" w:hAnsi="Calibri" w:cs="Calibri"/>
                <w:sz w:val="20"/>
                <w:szCs w:val="20"/>
              </w:rPr>
            </w:pPr>
          </w:p>
          <w:p w:rsidR="00F461BA" w:rsidRDefault="00181207">
            <w:pPr>
              <w:jc w:val="both"/>
              <w:rPr>
                <w:rFonts w:ascii="Calibri" w:eastAsia="Calibri" w:hAnsi="Calibri" w:cs="Calibri"/>
                <w:sz w:val="20"/>
                <w:szCs w:val="20"/>
              </w:rPr>
            </w:pPr>
            <w:r>
              <w:rPr>
                <w:rFonts w:ascii="Calibri" w:eastAsia="Calibri" w:hAnsi="Calibri" w:cs="Calibri"/>
                <w:sz w:val="20"/>
                <w:szCs w:val="20"/>
              </w:rPr>
              <w:t>As fachadas devem constituir-se em elementos que remetam a cidade de Itajaí, seguindo a programação visual e conceito gráfico da edição 2022 da Marejada.</w:t>
            </w:r>
          </w:p>
          <w:p w:rsidR="00F461BA" w:rsidRDefault="00F461BA">
            <w:pPr>
              <w:jc w:val="both"/>
              <w:rPr>
                <w:rFonts w:ascii="Calibri" w:eastAsia="Calibri" w:hAnsi="Calibri" w:cs="Calibri"/>
                <w:sz w:val="20"/>
                <w:szCs w:val="20"/>
              </w:rPr>
            </w:pPr>
          </w:p>
          <w:p w:rsidR="00F461BA" w:rsidRDefault="00181207">
            <w:pPr>
              <w:jc w:val="both"/>
              <w:rPr>
                <w:rFonts w:ascii="Calibri" w:eastAsia="Calibri" w:hAnsi="Calibri" w:cs="Calibri"/>
                <w:sz w:val="20"/>
                <w:szCs w:val="20"/>
              </w:rPr>
            </w:pPr>
            <w:r>
              <w:rPr>
                <w:rFonts w:ascii="Calibri" w:eastAsia="Calibri" w:hAnsi="Calibri" w:cs="Calibri"/>
                <w:sz w:val="20"/>
                <w:szCs w:val="20"/>
                <w:u w:val="single"/>
              </w:rPr>
              <w:t>3.2.1 – Estilo 1:</w:t>
            </w:r>
            <w:r>
              <w:rPr>
                <w:rFonts w:ascii="Calibri" w:eastAsia="Calibri" w:hAnsi="Calibri" w:cs="Calibri"/>
                <w:sz w:val="20"/>
                <w:szCs w:val="20"/>
              </w:rPr>
              <w:t xml:space="preserve"> Confeccionado em paredes de madeira, em sarrafos de pinus, chapeada com compensado de no mínimo 6mm e espessura total de no mínimo 5cm, com acabamento externo frontal em parede de madeira e revestimento lona vinílica com 440g por m², impressa com referência em elementos que remetam a cidade de Itajaí, seguindo a programação visual e conceito gráfico da edição 2022 da Marejada. Elementos da identidade visual a ser fornecido pelo contratante.</w:t>
            </w:r>
          </w:p>
          <w:p w:rsidR="00F461BA" w:rsidRDefault="00F461BA">
            <w:pPr>
              <w:jc w:val="both"/>
              <w:rPr>
                <w:rFonts w:ascii="Calibri" w:eastAsia="Calibri" w:hAnsi="Calibri" w:cs="Calibri"/>
                <w:sz w:val="20"/>
                <w:szCs w:val="20"/>
              </w:rPr>
            </w:pPr>
          </w:p>
          <w:p w:rsidR="00F461BA" w:rsidRDefault="00181207">
            <w:pPr>
              <w:jc w:val="both"/>
              <w:rPr>
                <w:rFonts w:ascii="Calibri" w:eastAsia="Calibri" w:hAnsi="Calibri" w:cs="Calibri"/>
                <w:sz w:val="20"/>
                <w:szCs w:val="20"/>
              </w:rPr>
            </w:pPr>
            <w:r>
              <w:rPr>
                <w:rFonts w:ascii="Calibri" w:eastAsia="Calibri" w:hAnsi="Calibri" w:cs="Calibri"/>
                <w:sz w:val="20"/>
                <w:szCs w:val="20"/>
              </w:rPr>
              <w:t>A extensão de cada estilo compreende a fachada frontal de cada cozinha (item 3.1) portanto apresenta 5m de frente e Altura mínima de 4,20m.</w:t>
            </w:r>
          </w:p>
          <w:p w:rsidR="00F461BA" w:rsidRDefault="00F461BA">
            <w:pPr>
              <w:jc w:val="both"/>
              <w:rPr>
                <w:rFonts w:ascii="Calibri" w:eastAsia="Calibri" w:hAnsi="Calibri" w:cs="Calibri"/>
                <w:sz w:val="20"/>
                <w:szCs w:val="20"/>
              </w:rPr>
            </w:pPr>
          </w:p>
          <w:p w:rsidR="00F461BA" w:rsidRDefault="00181207">
            <w:pPr>
              <w:jc w:val="both"/>
            </w:pPr>
            <w:r>
              <w:rPr>
                <w:rFonts w:ascii="Calibri" w:eastAsia="Calibri" w:hAnsi="Calibri" w:cs="Calibri"/>
                <w:sz w:val="20"/>
                <w:szCs w:val="20"/>
              </w:rPr>
              <w:t>Mantendo aberturas para posicionamento dos balcões de atendimento (item 3.1.2), confeccionadas em compensado e acabamento em pintura PVA com cor à ser definida pelo contratante, medindo 4,50m de comprimento e altura de no mínimo 2,20m. Aplicação de detalhes em compensado e acabamento em pintura, criando os efeitos de profundidade (3D, volumetria) necessários para cenografia.</w:t>
            </w:r>
          </w:p>
          <w:p w:rsidR="00F461BA" w:rsidRDefault="00F461BA">
            <w:pPr>
              <w:jc w:val="both"/>
              <w:rPr>
                <w:rFonts w:ascii="Calibri" w:eastAsia="Calibri" w:hAnsi="Calibri" w:cs="Calibri"/>
                <w:sz w:val="20"/>
                <w:szCs w:val="20"/>
              </w:rPr>
            </w:pPr>
          </w:p>
          <w:p w:rsidR="00F461BA" w:rsidRDefault="00181207">
            <w:pPr>
              <w:jc w:val="both"/>
            </w:pPr>
            <w:r>
              <w:rPr>
                <w:rFonts w:ascii="Calibri" w:eastAsia="Calibri" w:hAnsi="Calibri" w:cs="Calibri"/>
                <w:sz w:val="20"/>
                <w:szCs w:val="20"/>
              </w:rPr>
              <w:t>Posicionada sobre as aberturas, criação de um cachepot em madeira e acabamento em pintura em cor à ser definida pelo contratante, destinada ao suporte do paisagismo aplicado. Disponibilizar paisagismo com arbustos verdes da época.</w:t>
            </w:r>
          </w:p>
          <w:p w:rsidR="00F461BA" w:rsidRDefault="00F461BA">
            <w:pPr>
              <w:jc w:val="both"/>
              <w:rPr>
                <w:rFonts w:ascii="Calibri" w:eastAsia="Calibri" w:hAnsi="Calibri" w:cs="Calibri"/>
                <w:sz w:val="20"/>
                <w:szCs w:val="20"/>
              </w:rPr>
            </w:pPr>
          </w:p>
          <w:p w:rsidR="00F461BA" w:rsidRDefault="00181207">
            <w:pPr>
              <w:jc w:val="both"/>
            </w:pPr>
            <w:r>
              <w:rPr>
                <w:rFonts w:ascii="Calibri" w:eastAsia="Calibri" w:hAnsi="Calibri" w:cs="Calibri"/>
                <w:sz w:val="20"/>
                <w:szCs w:val="20"/>
              </w:rPr>
              <w:t>Aplicadas na sacada cenográfica, 01 retângulo em MDF 9mm branco medindo 2,00 x 0,70m, com contorno medindo no mínimo 7cm  e dentro deste  logomarca dos restaurantes a serem definidos pelo FUNDO MUNICIPAL DE TURISMO, aplicadas sobre um elemento oval, confeccionado em MDF 9mm branco e sobre este, aplicação de vinil adesivo recortado eletronicamente. Em cada um dos lados desta estrutura, aplicação de um remo cenográfico, confeccionado em madeira em tamanho proporcional .</w:t>
            </w:r>
          </w:p>
          <w:p w:rsidR="00F461BA" w:rsidRDefault="00F461BA">
            <w:pPr>
              <w:jc w:val="both"/>
              <w:rPr>
                <w:rFonts w:ascii="Calibri" w:eastAsia="Calibri" w:hAnsi="Calibri" w:cs="Calibri"/>
                <w:sz w:val="20"/>
                <w:szCs w:val="20"/>
              </w:rPr>
            </w:pPr>
          </w:p>
          <w:p w:rsidR="00F461BA" w:rsidRDefault="00181207">
            <w:pPr>
              <w:jc w:val="both"/>
              <w:rPr>
                <w:rFonts w:ascii="Calibri" w:eastAsia="Calibri" w:hAnsi="Calibri" w:cs="Calibri"/>
                <w:sz w:val="20"/>
                <w:szCs w:val="20"/>
              </w:rPr>
            </w:pPr>
            <w:r>
              <w:rPr>
                <w:rFonts w:ascii="Calibri" w:eastAsia="Calibri" w:hAnsi="Calibri" w:cs="Calibri"/>
                <w:sz w:val="20"/>
                <w:szCs w:val="20"/>
                <w:u w:val="single"/>
              </w:rPr>
              <w:t xml:space="preserve">3.2.2 – Estilo 2: </w:t>
            </w:r>
            <w:r>
              <w:rPr>
                <w:rFonts w:ascii="Calibri" w:eastAsia="Calibri" w:hAnsi="Calibri" w:cs="Calibri"/>
                <w:sz w:val="20"/>
                <w:szCs w:val="20"/>
              </w:rPr>
              <w:t>Confeccionado em paredes de madeira, em sarrafos de pinus, chapeada com compensado de no mínimo 6mm e espessura total de no mínimo 5cm, com acabamento externo frontal em parede de madeira e revestimento lona vinílica com 440g por m², impressa com referência em elementos que remetam a cidade de Itajaí, seguindo a programação visual e conceito gráfico da edição 2022 da Marejada. Elementos da identidade visual a ser fornecido pelo contratante.</w:t>
            </w:r>
          </w:p>
          <w:p w:rsidR="00F461BA" w:rsidRDefault="00F461BA">
            <w:pPr>
              <w:jc w:val="both"/>
              <w:rPr>
                <w:rFonts w:ascii="Calibri" w:eastAsia="Calibri" w:hAnsi="Calibri" w:cs="Calibri"/>
                <w:sz w:val="20"/>
                <w:szCs w:val="20"/>
              </w:rPr>
            </w:pPr>
          </w:p>
          <w:p w:rsidR="00F461BA" w:rsidRDefault="00181207">
            <w:pPr>
              <w:jc w:val="both"/>
              <w:rPr>
                <w:rFonts w:ascii="Calibri" w:eastAsia="Calibri" w:hAnsi="Calibri" w:cs="Calibri"/>
                <w:sz w:val="20"/>
                <w:szCs w:val="20"/>
              </w:rPr>
            </w:pPr>
            <w:r>
              <w:rPr>
                <w:rFonts w:ascii="Calibri" w:eastAsia="Calibri" w:hAnsi="Calibri" w:cs="Calibri"/>
                <w:sz w:val="20"/>
                <w:szCs w:val="20"/>
              </w:rPr>
              <w:t>A extensão de cada estilo compreende a fachada frontal de cada cozinha (item 3.1) portanto apresenta 5m de frente e Altura mínima de 4,20m.</w:t>
            </w:r>
          </w:p>
          <w:p w:rsidR="00F461BA" w:rsidRDefault="00F461BA">
            <w:pPr>
              <w:jc w:val="both"/>
              <w:rPr>
                <w:rFonts w:ascii="Calibri" w:eastAsia="Calibri" w:hAnsi="Calibri" w:cs="Calibri"/>
                <w:sz w:val="20"/>
                <w:szCs w:val="20"/>
              </w:rPr>
            </w:pPr>
          </w:p>
          <w:p w:rsidR="00F461BA" w:rsidRDefault="00F461BA">
            <w:pPr>
              <w:jc w:val="both"/>
              <w:rPr>
                <w:rFonts w:ascii="Calibri" w:eastAsia="Calibri" w:hAnsi="Calibri" w:cs="Calibri"/>
                <w:sz w:val="20"/>
                <w:szCs w:val="20"/>
              </w:rPr>
            </w:pPr>
          </w:p>
          <w:p w:rsidR="00F461BA" w:rsidRDefault="00181207">
            <w:pPr>
              <w:jc w:val="both"/>
            </w:pPr>
            <w:r>
              <w:rPr>
                <w:rFonts w:ascii="Calibri" w:eastAsia="Calibri" w:hAnsi="Calibri" w:cs="Calibri"/>
                <w:sz w:val="20"/>
                <w:szCs w:val="20"/>
              </w:rPr>
              <w:lastRenderedPageBreak/>
              <w:t>Mantendo aberturas para posicionamento dos balcões de atendimento (item 3.1.2), confeccionadas em compensado e acabamento em pintura PVA com cor à ser definida pelo contratante, medindo 4,50m de comprimento e altura de no mínimo 2,20m. Aplicação de detalhes em compensado e acabamento em pintura, criando os efeitos de profundidade (3D, volumetria) necessários para cenografia.</w:t>
            </w:r>
          </w:p>
          <w:p w:rsidR="00F461BA" w:rsidRDefault="00F461BA">
            <w:pPr>
              <w:jc w:val="both"/>
              <w:rPr>
                <w:rFonts w:ascii="Calibri" w:eastAsia="Calibri" w:hAnsi="Calibri" w:cs="Calibri"/>
                <w:sz w:val="20"/>
                <w:szCs w:val="20"/>
              </w:rPr>
            </w:pPr>
          </w:p>
          <w:p w:rsidR="00F461BA" w:rsidRDefault="00181207">
            <w:pPr>
              <w:jc w:val="both"/>
            </w:pPr>
            <w:r>
              <w:rPr>
                <w:rFonts w:ascii="Calibri" w:eastAsia="Calibri" w:hAnsi="Calibri" w:cs="Calibri"/>
                <w:sz w:val="20"/>
                <w:szCs w:val="20"/>
              </w:rPr>
              <w:t>Posicionada sobre as aberturas, criação de um beira, medindo 4,00m de comprimento e 1,00m de profundidade, em formato semi curvo, confeccionado em estrutura tubular metálica de tubos 20 x 20mm, pintados na cor branca e sobre estes policarbonato alveolar.</w:t>
            </w:r>
          </w:p>
          <w:p w:rsidR="00F461BA" w:rsidRDefault="00F461BA">
            <w:pPr>
              <w:jc w:val="both"/>
              <w:rPr>
                <w:rFonts w:ascii="Calibri" w:eastAsia="Calibri" w:hAnsi="Calibri" w:cs="Calibri"/>
                <w:sz w:val="20"/>
                <w:szCs w:val="20"/>
              </w:rPr>
            </w:pPr>
          </w:p>
          <w:p w:rsidR="00F461BA" w:rsidRDefault="00181207">
            <w:pPr>
              <w:jc w:val="both"/>
              <w:rPr>
                <w:rFonts w:ascii="Calibri" w:eastAsia="Calibri" w:hAnsi="Calibri" w:cs="Calibri"/>
                <w:sz w:val="20"/>
                <w:szCs w:val="20"/>
              </w:rPr>
            </w:pPr>
            <w:r>
              <w:rPr>
                <w:rFonts w:ascii="Calibri" w:eastAsia="Calibri" w:hAnsi="Calibri" w:cs="Calibri"/>
                <w:sz w:val="20"/>
                <w:szCs w:val="20"/>
              </w:rPr>
              <w:t>Aplicadas na sacada cenográfica,01 retângulo em MDF 9mm branco medindo 2,00 x 0,70m, com contorno medindo no mínimo 7cm  e dentro deste  logom okarca dos restaurantes a serem definidos pelo FUNDO MUNICIPAL DE TURISMO, aplicadas sobre um elemento oval, confeccionado em MDF 9mm branco</w:t>
            </w:r>
            <w:r w:rsidR="00BE28A9">
              <w:rPr>
                <w:rFonts w:ascii="Calibri" w:eastAsia="Calibri" w:hAnsi="Calibri" w:cs="Calibri"/>
                <w:sz w:val="20"/>
                <w:szCs w:val="20"/>
              </w:rPr>
              <w:t xml:space="preserve"> </w:t>
            </w:r>
            <w:r>
              <w:rPr>
                <w:rFonts w:ascii="Calibri" w:eastAsia="Calibri" w:hAnsi="Calibri" w:cs="Calibri"/>
                <w:sz w:val="20"/>
                <w:szCs w:val="20"/>
              </w:rPr>
              <w:t>e sobre este, aplicação de vinil adesivo recortado eletronicamente. Em cada um dos lados desta estrutura, aplicação de um remo cenográfico, confeccionado em madeira em tamanho proporcional.</w:t>
            </w:r>
          </w:p>
          <w:p w:rsidR="00F461BA" w:rsidRDefault="00F461BA">
            <w:pPr>
              <w:jc w:val="both"/>
              <w:rPr>
                <w:rFonts w:ascii="Calibri" w:eastAsia="Calibri" w:hAnsi="Calibri" w:cs="Calibri"/>
                <w:sz w:val="20"/>
                <w:szCs w:val="20"/>
              </w:rPr>
            </w:pPr>
          </w:p>
          <w:p w:rsidR="00F461BA" w:rsidRDefault="00181207">
            <w:pPr>
              <w:jc w:val="both"/>
              <w:rPr>
                <w:rFonts w:ascii="Calibri" w:eastAsia="Calibri" w:hAnsi="Calibri" w:cs="Calibri"/>
                <w:sz w:val="20"/>
                <w:szCs w:val="20"/>
              </w:rPr>
            </w:pPr>
            <w:r>
              <w:rPr>
                <w:rFonts w:ascii="Calibri" w:eastAsia="Calibri" w:hAnsi="Calibri" w:cs="Calibri"/>
                <w:sz w:val="20"/>
                <w:szCs w:val="20"/>
                <w:u w:val="single"/>
              </w:rPr>
              <w:t>3.2.3 – Estilo 3:</w:t>
            </w:r>
            <w:r>
              <w:rPr>
                <w:rFonts w:ascii="Calibri" w:eastAsia="Calibri" w:hAnsi="Calibri" w:cs="Calibri"/>
                <w:sz w:val="20"/>
                <w:szCs w:val="20"/>
              </w:rPr>
              <w:t xml:space="preserve"> Confeccionado em paredes de madeira, em sarrafos de pinus, chapeada com compensado de no mínimo 6mm e espessura total de no mínimo 5cm, com acabamento externo frontal em parede de madeira e revestimento lona vinílica com 440g por m², impressa com referência em elementos que remetam a cidade de Itajaí, seguindo a programação visual e conceito gráfico da edição 2022 da Marejada. Elementos da identidade visual a ser fornecido pelo contratante.</w:t>
            </w:r>
          </w:p>
          <w:p w:rsidR="00F461BA" w:rsidRDefault="00F461BA">
            <w:pPr>
              <w:jc w:val="both"/>
              <w:rPr>
                <w:rFonts w:ascii="Calibri" w:eastAsia="Calibri" w:hAnsi="Calibri" w:cs="Calibri"/>
                <w:sz w:val="20"/>
                <w:szCs w:val="20"/>
              </w:rPr>
            </w:pPr>
          </w:p>
          <w:p w:rsidR="00F461BA" w:rsidRDefault="00181207">
            <w:pPr>
              <w:jc w:val="both"/>
              <w:rPr>
                <w:rFonts w:ascii="Calibri" w:eastAsia="Calibri" w:hAnsi="Calibri" w:cs="Calibri"/>
                <w:sz w:val="20"/>
                <w:szCs w:val="20"/>
              </w:rPr>
            </w:pPr>
            <w:r>
              <w:rPr>
                <w:rFonts w:ascii="Calibri" w:eastAsia="Calibri" w:hAnsi="Calibri" w:cs="Calibri"/>
                <w:sz w:val="20"/>
                <w:szCs w:val="20"/>
              </w:rPr>
              <w:t>A extensão de cada estilo compreende a fachada frontal de cada cozinha (item 3.1) portanto apresenta 5m de frente e Altura mínima de 4,20m.</w:t>
            </w:r>
          </w:p>
          <w:p w:rsidR="00F461BA" w:rsidRDefault="00F461BA">
            <w:pPr>
              <w:jc w:val="both"/>
              <w:rPr>
                <w:rFonts w:ascii="Calibri" w:eastAsia="Calibri" w:hAnsi="Calibri" w:cs="Calibri"/>
                <w:sz w:val="20"/>
                <w:szCs w:val="20"/>
              </w:rPr>
            </w:pPr>
          </w:p>
          <w:p w:rsidR="00F461BA" w:rsidRDefault="00181207">
            <w:pPr>
              <w:jc w:val="both"/>
              <w:rPr>
                <w:rFonts w:ascii="Calibri" w:eastAsia="Calibri" w:hAnsi="Calibri" w:cs="Calibri"/>
                <w:sz w:val="20"/>
                <w:szCs w:val="20"/>
              </w:rPr>
            </w:pPr>
            <w:r>
              <w:rPr>
                <w:rFonts w:ascii="Calibri" w:eastAsia="Calibri" w:hAnsi="Calibri" w:cs="Calibri"/>
                <w:sz w:val="20"/>
                <w:szCs w:val="20"/>
              </w:rPr>
              <w:t xml:space="preserve">Mantendo neste estilo, abertura completa desde o chão medindo 4,50m de comprimento e altura de no mínimo 3,20m, ou seja não há aplicação do balcão descrito no item 3.1.2, alinhada com as demais aberturas dos Estilos 1 e 2.  </w:t>
            </w:r>
          </w:p>
          <w:p w:rsidR="00F461BA" w:rsidRDefault="00F461BA">
            <w:pPr>
              <w:jc w:val="both"/>
              <w:rPr>
                <w:rFonts w:ascii="Calibri" w:eastAsia="Calibri" w:hAnsi="Calibri" w:cs="Calibri"/>
                <w:sz w:val="20"/>
                <w:szCs w:val="20"/>
              </w:rPr>
            </w:pPr>
          </w:p>
          <w:p w:rsidR="00F461BA" w:rsidRDefault="00181207">
            <w:pPr>
              <w:jc w:val="both"/>
            </w:pPr>
            <w:r>
              <w:rPr>
                <w:rFonts w:ascii="Calibri" w:eastAsia="Calibri" w:hAnsi="Calibri" w:cs="Calibri"/>
                <w:sz w:val="20"/>
                <w:szCs w:val="20"/>
              </w:rPr>
              <w:t>Aplicação de detalhes em compensado e acabamento em pintura, criando os efeitos necessários para cenografia.</w:t>
            </w:r>
          </w:p>
          <w:p w:rsidR="00F461BA" w:rsidRDefault="00F461BA">
            <w:pPr>
              <w:jc w:val="both"/>
              <w:rPr>
                <w:rFonts w:ascii="Calibri" w:eastAsia="Calibri" w:hAnsi="Calibri" w:cs="Calibri"/>
                <w:sz w:val="20"/>
                <w:szCs w:val="20"/>
              </w:rPr>
            </w:pPr>
          </w:p>
          <w:p w:rsidR="00F461BA" w:rsidRDefault="00181207">
            <w:pPr>
              <w:jc w:val="both"/>
            </w:pPr>
            <w:r>
              <w:rPr>
                <w:rFonts w:ascii="Calibri" w:eastAsia="Calibri" w:hAnsi="Calibri" w:cs="Calibri"/>
                <w:sz w:val="20"/>
                <w:szCs w:val="20"/>
              </w:rPr>
              <w:t>Posicionada sobre a abertura, criação de um cachepot em madeira e acabamento em pintura em cor à ser definida pelo contratante, destinada ao suporte do paisagismo aplicado. Disponibilizar paisagismo com arbustos verdes da época.</w:t>
            </w:r>
          </w:p>
          <w:p w:rsidR="00F461BA" w:rsidRDefault="00F461BA">
            <w:pPr>
              <w:jc w:val="both"/>
              <w:rPr>
                <w:rFonts w:ascii="Calibri" w:eastAsia="Calibri" w:hAnsi="Calibri" w:cs="Calibri"/>
                <w:sz w:val="20"/>
                <w:szCs w:val="20"/>
              </w:rPr>
            </w:pPr>
          </w:p>
          <w:p w:rsidR="00F461BA" w:rsidRDefault="00181207">
            <w:pPr>
              <w:jc w:val="both"/>
            </w:pPr>
            <w:r>
              <w:rPr>
                <w:rFonts w:ascii="Calibri" w:eastAsia="Calibri" w:hAnsi="Calibri" w:cs="Calibri"/>
                <w:sz w:val="20"/>
                <w:szCs w:val="20"/>
              </w:rPr>
              <w:t>Aplicadas na sacada cenográfica, 01 retângulo em MDF 9mm branco medindo 2,00 x 0,70m, com contorno medindo no mínimo 7cm  e dentro deste  logomarca dos restaurantes a serem definidos pelo FUNDO MUNICIPAL DE TURISMO, aplicadas sobre um elemento oval, confeccionado em MDF 9mm branco e sobre este, aplicação de vinil adesivo recortado eletronicamente. Em cada um dos lados desta estrutura, aplicação de um remo cenográfico, confeccionado em madeira em tamanho proporcional .</w:t>
            </w:r>
          </w:p>
          <w:p w:rsidR="00F461BA" w:rsidRDefault="00F461BA">
            <w:pPr>
              <w:jc w:val="both"/>
              <w:rPr>
                <w:rFonts w:ascii="Calibri" w:eastAsia="Calibri" w:hAnsi="Calibri" w:cs="Calibri"/>
                <w:sz w:val="20"/>
                <w:szCs w:val="20"/>
              </w:rPr>
            </w:pPr>
          </w:p>
          <w:p w:rsidR="00F461BA" w:rsidRDefault="00181207">
            <w:pPr>
              <w:jc w:val="both"/>
            </w:pPr>
            <w:r>
              <w:rPr>
                <w:rFonts w:ascii="Calibri" w:eastAsia="Calibri" w:hAnsi="Calibri" w:cs="Calibri"/>
                <w:sz w:val="20"/>
                <w:szCs w:val="20"/>
                <w:u w:val="single"/>
              </w:rPr>
              <w:t>3.2.3 -  Móveis:</w:t>
            </w:r>
            <w:r>
              <w:rPr>
                <w:rFonts w:ascii="Calibri" w:eastAsia="Calibri" w:hAnsi="Calibri" w:cs="Calibri"/>
                <w:sz w:val="20"/>
                <w:szCs w:val="20"/>
              </w:rPr>
              <w:t xml:space="preserve"> 90 mesas confeccionadas em tábuas de eucalipto cru com espessura de 25mm, medindo 2,95m de comprimento x 0,80m de largura x 0,70m de altura. Engrossamento nas bordas feito com a mesma madeira e altura total de 70mm. Pés confeccionados em pinus, montados em formato de X e acabamento em pintura na cor preta.</w:t>
            </w:r>
          </w:p>
          <w:p w:rsidR="00F461BA" w:rsidRDefault="00F461BA">
            <w:pPr>
              <w:jc w:val="both"/>
              <w:rPr>
                <w:rFonts w:ascii="Calibri" w:eastAsia="Calibri" w:hAnsi="Calibri" w:cs="Calibri"/>
                <w:sz w:val="20"/>
                <w:szCs w:val="20"/>
              </w:rPr>
            </w:pPr>
          </w:p>
          <w:p w:rsidR="00F461BA" w:rsidRDefault="00181207">
            <w:pPr>
              <w:jc w:val="both"/>
            </w:pPr>
            <w:r>
              <w:rPr>
                <w:rFonts w:ascii="Calibri" w:eastAsia="Calibri" w:hAnsi="Calibri" w:cs="Calibri"/>
                <w:sz w:val="20"/>
                <w:szCs w:val="20"/>
              </w:rPr>
              <w:lastRenderedPageBreak/>
              <w:t>180 bancos confeccionados em tábuas de eucalipto cru com espessura de 25mm, medindo 2,95m de comprimento x 0,40m de largura x 0,40m de altura. Engrossamento nas bordas feito com a mesma madeira e altura total de 70mm. Pés confeccionados em pinus, montados em formato de X e acabamento em pintura na cor preta.</w:t>
            </w:r>
          </w:p>
          <w:p w:rsidR="00F461BA" w:rsidRDefault="00F461BA">
            <w:pPr>
              <w:jc w:val="both"/>
              <w:rPr>
                <w:rFonts w:ascii="Calibri" w:eastAsia="Calibri" w:hAnsi="Calibri" w:cs="Calibri"/>
                <w:sz w:val="20"/>
                <w:szCs w:val="20"/>
              </w:rPr>
            </w:pPr>
          </w:p>
          <w:p w:rsidR="00F461BA" w:rsidRDefault="00181207">
            <w:pPr>
              <w:jc w:val="both"/>
              <w:rPr>
                <w:rFonts w:ascii="Calibri" w:eastAsia="Calibri" w:hAnsi="Calibri" w:cs="Calibri"/>
                <w:sz w:val="20"/>
                <w:szCs w:val="20"/>
              </w:rPr>
            </w:pPr>
            <w:r>
              <w:rPr>
                <w:rFonts w:ascii="Calibri" w:eastAsia="Calibri" w:hAnsi="Calibri" w:cs="Calibri"/>
                <w:b/>
                <w:sz w:val="20"/>
                <w:szCs w:val="20"/>
              </w:rPr>
              <w:t xml:space="preserve">3.3 – Testeira para comunicação da área de playground interna: </w:t>
            </w:r>
            <w:r>
              <w:rPr>
                <w:rFonts w:ascii="Calibri" w:eastAsia="Calibri" w:hAnsi="Calibri" w:cs="Calibri"/>
                <w:sz w:val="20"/>
                <w:szCs w:val="20"/>
              </w:rPr>
              <w:t>em sarrafos de pinus, chapeada com compensado de no mínimo 6mm e espessura total de no mínimo 5cm, com acabamento externo frontal em parede de madeira e revestimento lona vinílica com 440g por m², impressa com referência em elementos que remetam a cidade de Itajaí, seguindo a programação visual e conceito gráfico da edição 2022 da Marejada. Elementos da identidade visual a ser fornecido pelo contratante.</w:t>
            </w:r>
          </w:p>
          <w:p w:rsidR="00F461BA" w:rsidRDefault="00F461BA">
            <w:pPr>
              <w:jc w:val="both"/>
              <w:rPr>
                <w:rFonts w:ascii="Calibri" w:eastAsia="Calibri" w:hAnsi="Calibri" w:cs="Calibri"/>
                <w:sz w:val="20"/>
                <w:szCs w:val="20"/>
              </w:rPr>
            </w:pPr>
          </w:p>
          <w:p w:rsidR="00F461BA" w:rsidRDefault="00181207">
            <w:pPr>
              <w:jc w:val="both"/>
            </w:pPr>
            <w:r>
              <w:rPr>
                <w:rFonts w:ascii="Calibri" w:eastAsia="Calibri" w:hAnsi="Calibri" w:cs="Calibri"/>
                <w:sz w:val="20"/>
                <w:szCs w:val="20"/>
              </w:rPr>
              <w:t>Estrutura conectada com as fachadas cenográficas descritas no item 3.2, com altura de 4,20m e extensão de 5m, com abertura (estilo pórtico) confeccionada em compensado e acabamento em pintura PVA com cor  à ser definida pelo contratante, medindo 4,50m de comprimento e altura de no mínimo 2,20m. Aplicação de detalhes em compensado e acabamento em pintura, criando os efeitos de profundidade (3D, volumetria) necessários para cenografia.</w:t>
            </w:r>
          </w:p>
          <w:p w:rsidR="00F461BA" w:rsidRDefault="00F461BA">
            <w:pPr>
              <w:jc w:val="both"/>
              <w:rPr>
                <w:rFonts w:ascii="Calibri" w:eastAsia="Calibri" w:hAnsi="Calibri" w:cs="Calibri"/>
                <w:sz w:val="20"/>
                <w:szCs w:val="20"/>
              </w:rPr>
            </w:pPr>
          </w:p>
          <w:p w:rsidR="00F461BA" w:rsidRDefault="00181207">
            <w:pPr>
              <w:jc w:val="both"/>
              <w:rPr>
                <w:rFonts w:ascii="Calibri" w:eastAsia="Calibri" w:hAnsi="Calibri" w:cs="Calibri"/>
                <w:sz w:val="20"/>
                <w:szCs w:val="20"/>
              </w:rPr>
            </w:pPr>
            <w:r>
              <w:rPr>
                <w:rFonts w:ascii="Calibri" w:eastAsia="Calibri" w:hAnsi="Calibri" w:cs="Calibri"/>
                <w:sz w:val="20"/>
                <w:szCs w:val="20"/>
              </w:rPr>
              <w:t>Aplicação de logomarca confeccionada em MDF 9mm recortada e acabamento em vinil adesivo impresso.</w:t>
            </w:r>
          </w:p>
          <w:p w:rsidR="00F461BA" w:rsidRDefault="00F461BA">
            <w:pPr>
              <w:jc w:val="both"/>
              <w:rPr>
                <w:rFonts w:ascii="Calibri" w:eastAsia="Calibri" w:hAnsi="Calibri" w:cs="Calibri"/>
                <w:sz w:val="20"/>
                <w:szCs w:val="20"/>
              </w:rPr>
            </w:pPr>
          </w:p>
          <w:p w:rsidR="00F461BA" w:rsidRDefault="00181207">
            <w:pPr>
              <w:jc w:val="both"/>
              <w:rPr>
                <w:rFonts w:ascii="Calibri" w:eastAsia="Calibri" w:hAnsi="Calibri" w:cs="Calibri"/>
                <w:sz w:val="20"/>
                <w:szCs w:val="20"/>
              </w:rPr>
            </w:pPr>
            <w:r>
              <w:rPr>
                <w:rFonts w:ascii="Calibri" w:eastAsia="Calibri" w:hAnsi="Calibri" w:cs="Calibri"/>
                <w:b/>
                <w:sz w:val="20"/>
                <w:szCs w:val="20"/>
              </w:rPr>
              <w:t xml:space="preserve">3.4 – Fechamento lateral do palco: </w:t>
            </w:r>
            <w:r>
              <w:rPr>
                <w:rFonts w:ascii="Calibri" w:eastAsia="Calibri" w:hAnsi="Calibri" w:cs="Calibri"/>
                <w:sz w:val="20"/>
                <w:szCs w:val="20"/>
              </w:rPr>
              <w:t>na continuação da cenografia criada, conectada com a estrutura descrita no Item 3.3 e com as fachadas descritas no item 3.2, montagem de uma parede de madeira, em sarrafos de pinus, chapeada com compensado de no mínimo 6mm e espessura total de no mínimo 5cm, com acabamento externo frontal em parede de madeira e revestimento lona vinílica com 440g por m², impressa com referência em elementos que remetam a cidade de Itajaí, seguindo a programação visual e conceito gráfico da edição 2022 da Marejada. Elementos da identidade visual a ser fornecido pelo contratante.</w:t>
            </w:r>
          </w:p>
          <w:p w:rsidR="00F461BA" w:rsidRDefault="00F461BA">
            <w:pPr>
              <w:jc w:val="both"/>
              <w:rPr>
                <w:rFonts w:ascii="Calibri" w:eastAsia="Calibri" w:hAnsi="Calibri" w:cs="Calibri"/>
                <w:sz w:val="20"/>
                <w:szCs w:val="20"/>
              </w:rPr>
            </w:pPr>
          </w:p>
          <w:p w:rsidR="00F461BA" w:rsidRDefault="00181207">
            <w:pPr>
              <w:jc w:val="both"/>
              <w:rPr>
                <w:rFonts w:ascii="Calibri" w:eastAsia="Calibri" w:hAnsi="Calibri" w:cs="Calibri"/>
                <w:sz w:val="20"/>
                <w:szCs w:val="20"/>
              </w:rPr>
            </w:pPr>
            <w:r>
              <w:rPr>
                <w:rFonts w:ascii="Calibri" w:eastAsia="Calibri" w:hAnsi="Calibri" w:cs="Calibri"/>
                <w:sz w:val="20"/>
                <w:szCs w:val="20"/>
              </w:rPr>
              <w:t>Sobre esta parede aplicação de 35 cachepots em compensado com acabamento em pintura na cor branca, formando um elemento arquitetônico no formato de uma colméia, destinado à aplicação de paisagismo artificial.</w:t>
            </w:r>
          </w:p>
          <w:p w:rsidR="00F461BA" w:rsidRDefault="00F461BA">
            <w:pPr>
              <w:jc w:val="both"/>
              <w:rPr>
                <w:rFonts w:ascii="Calibri" w:eastAsia="Calibri" w:hAnsi="Calibri" w:cs="Calibri"/>
                <w:sz w:val="20"/>
                <w:szCs w:val="20"/>
              </w:rPr>
            </w:pPr>
          </w:p>
          <w:p w:rsidR="00F461BA" w:rsidRDefault="00181207">
            <w:pPr>
              <w:jc w:val="both"/>
              <w:rPr>
                <w:rFonts w:ascii="Calibri" w:eastAsia="Calibri" w:hAnsi="Calibri" w:cs="Calibri"/>
                <w:sz w:val="20"/>
                <w:szCs w:val="20"/>
              </w:rPr>
            </w:pPr>
            <w:r>
              <w:rPr>
                <w:rFonts w:ascii="Calibri" w:eastAsia="Calibri" w:hAnsi="Calibri" w:cs="Calibri"/>
                <w:sz w:val="20"/>
                <w:szCs w:val="20"/>
              </w:rPr>
              <w:t>O objetivo desta estrutura é fechar parcialmente o corredor de acesso aos portões do fundo do pavilhão, permitindo a passagem da circulação de funcionários.</w:t>
            </w:r>
          </w:p>
          <w:p w:rsidR="00F461BA" w:rsidRDefault="00181207">
            <w:pPr>
              <w:jc w:val="both"/>
              <w:rPr>
                <w:rFonts w:ascii="Calibri" w:eastAsia="Calibri" w:hAnsi="Calibri" w:cs="Calibri"/>
                <w:sz w:val="20"/>
                <w:szCs w:val="20"/>
              </w:rPr>
            </w:pPr>
            <w:r>
              <w:rPr>
                <w:rFonts w:ascii="Calibri" w:eastAsia="Calibri" w:hAnsi="Calibri" w:cs="Calibri"/>
                <w:sz w:val="20"/>
                <w:szCs w:val="20"/>
              </w:rPr>
              <w:t xml:space="preserve">A estrutura deve ter 3m de comprimento por altura de 4,20m. </w:t>
            </w:r>
          </w:p>
          <w:p w:rsidR="00F461BA" w:rsidRDefault="00F461BA">
            <w:pPr>
              <w:jc w:val="both"/>
              <w:rPr>
                <w:rFonts w:ascii="Calibri" w:eastAsia="Calibri" w:hAnsi="Calibri" w:cs="Calibri"/>
                <w:sz w:val="20"/>
                <w:szCs w:val="20"/>
              </w:rPr>
            </w:pPr>
          </w:p>
          <w:p w:rsidR="00F461BA" w:rsidRDefault="00F461BA">
            <w:pPr>
              <w:jc w:val="both"/>
              <w:rPr>
                <w:rFonts w:ascii="Calibri" w:eastAsia="Calibri" w:hAnsi="Calibri" w:cs="Calibri"/>
                <w:sz w:val="20"/>
                <w:szCs w:val="20"/>
              </w:rPr>
            </w:pPr>
          </w:p>
          <w:p w:rsidR="00F461BA" w:rsidRDefault="00181207">
            <w:pPr>
              <w:jc w:val="both"/>
            </w:pPr>
            <w:r>
              <w:rPr>
                <w:rFonts w:ascii="Calibri" w:eastAsia="Calibri" w:hAnsi="Calibri" w:cs="Calibri"/>
                <w:b/>
                <w:sz w:val="20"/>
                <w:szCs w:val="20"/>
              </w:rPr>
              <w:t xml:space="preserve">3.5 – Laterais do palco: </w:t>
            </w:r>
            <w:r>
              <w:rPr>
                <w:rFonts w:ascii="Calibri" w:eastAsia="Calibri" w:hAnsi="Calibri" w:cs="Calibri"/>
                <w:sz w:val="20"/>
                <w:szCs w:val="20"/>
              </w:rPr>
              <w:t xml:space="preserve">Criação de uma estrutura de fachada para ambientação das das 2 laterais do palco do Centreventos, confeccionadas em madeira em formato retangular, com testeira na parte superior em brises na parte inferior. </w:t>
            </w:r>
          </w:p>
          <w:p w:rsidR="00F461BA" w:rsidRDefault="00F461BA">
            <w:pPr>
              <w:jc w:val="both"/>
              <w:rPr>
                <w:rFonts w:ascii="Calibri" w:eastAsia="Calibri" w:hAnsi="Calibri" w:cs="Calibri"/>
                <w:sz w:val="20"/>
                <w:szCs w:val="20"/>
              </w:rPr>
            </w:pPr>
          </w:p>
          <w:p w:rsidR="00F461BA" w:rsidRDefault="00181207">
            <w:pPr>
              <w:jc w:val="both"/>
              <w:rPr>
                <w:rFonts w:ascii="Calibri" w:eastAsia="Calibri" w:hAnsi="Calibri" w:cs="Calibri"/>
                <w:sz w:val="20"/>
                <w:szCs w:val="20"/>
              </w:rPr>
            </w:pPr>
            <w:r>
              <w:rPr>
                <w:rFonts w:ascii="Calibri" w:eastAsia="Calibri" w:hAnsi="Calibri" w:cs="Calibri"/>
                <w:sz w:val="20"/>
                <w:szCs w:val="20"/>
              </w:rPr>
              <w:t xml:space="preserve">Toda estrutura confeccionada em compensado e pinus, com revestimento em bagum em cores à serem definidas pelo contratante. Medindo no mínimo 9m lineares e 4,20m de altura, com aplicação de 11 brises também em compensado revestidos por bagum. </w:t>
            </w:r>
          </w:p>
          <w:p w:rsidR="00F461BA" w:rsidRDefault="00F461BA">
            <w:pPr>
              <w:jc w:val="both"/>
              <w:rPr>
                <w:rFonts w:ascii="Calibri" w:eastAsia="Calibri" w:hAnsi="Calibri" w:cs="Calibri"/>
                <w:sz w:val="20"/>
                <w:szCs w:val="20"/>
              </w:rPr>
            </w:pPr>
          </w:p>
          <w:p w:rsidR="00F461BA" w:rsidRDefault="00181207">
            <w:pPr>
              <w:jc w:val="both"/>
              <w:rPr>
                <w:rFonts w:ascii="Calibri" w:eastAsia="Calibri" w:hAnsi="Calibri" w:cs="Calibri"/>
                <w:sz w:val="20"/>
                <w:szCs w:val="20"/>
              </w:rPr>
            </w:pPr>
            <w:r>
              <w:rPr>
                <w:rFonts w:ascii="Calibri" w:eastAsia="Calibri" w:hAnsi="Calibri" w:cs="Calibri"/>
                <w:sz w:val="20"/>
                <w:szCs w:val="20"/>
              </w:rPr>
              <w:t xml:space="preserve">Na testeira aplicação de um quadro de pinus, revestido por lona vinílica impressa medindo no mínimo 6,00 x 2,00m, com referência em elementos que remetam a cidade de Itajaí, seguindo a programação visual e conceito gráfico da edição 2022 da </w:t>
            </w:r>
            <w:r>
              <w:rPr>
                <w:rFonts w:ascii="Calibri" w:eastAsia="Calibri" w:hAnsi="Calibri" w:cs="Calibri"/>
                <w:sz w:val="20"/>
                <w:szCs w:val="20"/>
              </w:rPr>
              <w:lastRenderedPageBreak/>
              <w:t>Marejada. Elementos da identidade visual a ser fornecido pelo contratante.</w:t>
            </w:r>
          </w:p>
          <w:p w:rsidR="00F461BA" w:rsidRDefault="00F461BA">
            <w:pPr>
              <w:jc w:val="both"/>
              <w:rPr>
                <w:rFonts w:ascii="Calibri" w:eastAsia="Calibri" w:hAnsi="Calibri" w:cs="Calibri"/>
                <w:sz w:val="20"/>
                <w:szCs w:val="20"/>
              </w:rPr>
            </w:pPr>
          </w:p>
          <w:p w:rsidR="00F461BA" w:rsidRDefault="00181207">
            <w:pPr>
              <w:jc w:val="both"/>
            </w:pPr>
            <w:r>
              <w:rPr>
                <w:rFonts w:ascii="Calibri" w:eastAsia="Calibri" w:hAnsi="Calibri" w:cs="Calibri"/>
                <w:b/>
                <w:sz w:val="20"/>
                <w:szCs w:val="20"/>
              </w:rPr>
              <w:t>3.6 – Testeiras no guarda corpo do mezanino superior:</w:t>
            </w:r>
            <w:r>
              <w:rPr>
                <w:rFonts w:ascii="Calibri" w:eastAsia="Calibri" w:hAnsi="Calibri" w:cs="Calibri"/>
                <w:sz w:val="20"/>
                <w:szCs w:val="20"/>
              </w:rPr>
              <w:t xml:space="preserve"> Fechamento de parte da área superior do mezanino à frente dos guarda corpos. Confecção de uma testeira em quadros de madeira e revestimento em lona vinílica de impressão com 1,20m de altura e 50m de comprimento, interligando a cenografia dos restaurantes (item 3.2) e o portal interno (item 6.1)</w:t>
            </w:r>
          </w:p>
          <w:p w:rsidR="00F461BA" w:rsidRDefault="00F461BA">
            <w:pPr>
              <w:jc w:val="both"/>
            </w:pPr>
          </w:p>
          <w:p w:rsidR="00F461BA" w:rsidRDefault="00F461BA">
            <w:pPr>
              <w:jc w:val="both"/>
              <w:rPr>
                <w:rFonts w:ascii="Calibri" w:eastAsia="Calibri" w:hAnsi="Calibri" w:cs="Calibri"/>
              </w:rPr>
            </w:pPr>
          </w:p>
        </w:tc>
      </w:tr>
      <w:tr w:rsidR="00F461BA">
        <w:tc>
          <w:tcPr>
            <w:tcW w:w="2100" w:type="dxa"/>
            <w:tcBorders>
              <w:top w:val="single" w:sz="4" w:space="0" w:color="000001"/>
              <w:left w:val="single" w:sz="4" w:space="0" w:color="000001"/>
              <w:bottom w:val="single" w:sz="4" w:space="0" w:color="000001"/>
            </w:tcBorders>
            <w:shd w:val="clear" w:color="auto" w:fill="auto"/>
          </w:tcPr>
          <w:p w:rsidR="00F461BA" w:rsidRDefault="00181207">
            <w:pPr>
              <w:spacing w:line="276" w:lineRule="auto"/>
              <w:jc w:val="center"/>
            </w:pPr>
            <w:r>
              <w:rPr>
                <w:rFonts w:ascii="Calibri" w:eastAsia="Calibri" w:hAnsi="Calibri" w:cs="Calibri"/>
                <w:color w:val="000000"/>
                <w:sz w:val="22"/>
                <w:szCs w:val="22"/>
              </w:rPr>
              <w:lastRenderedPageBreak/>
              <w:t>CENTRAL DE COPOS</w:t>
            </w:r>
          </w:p>
        </w:tc>
        <w:tc>
          <w:tcPr>
            <w:tcW w:w="6975" w:type="dxa"/>
            <w:tcBorders>
              <w:top w:val="single" w:sz="4" w:space="0" w:color="000001"/>
              <w:left w:val="single" w:sz="4" w:space="0" w:color="000001"/>
              <w:bottom w:val="single" w:sz="4" w:space="0" w:color="000001"/>
              <w:right w:val="single" w:sz="4" w:space="0" w:color="000001"/>
            </w:tcBorders>
            <w:shd w:val="clear" w:color="auto" w:fill="auto"/>
          </w:tcPr>
          <w:p w:rsidR="00F461BA" w:rsidRDefault="00181207">
            <w:pPr>
              <w:jc w:val="both"/>
            </w:pPr>
            <w:r>
              <w:rPr>
                <w:rFonts w:ascii="Calibri" w:eastAsia="Calibri" w:hAnsi="Calibri" w:cs="Calibri"/>
                <w:b/>
                <w:sz w:val="20"/>
                <w:szCs w:val="20"/>
              </w:rPr>
              <w:t xml:space="preserve">Objetivo: </w:t>
            </w:r>
            <w:r>
              <w:rPr>
                <w:rFonts w:ascii="Calibri" w:eastAsia="Calibri" w:hAnsi="Calibri" w:cs="Calibri"/>
                <w:sz w:val="20"/>
                <w:szCs w:val="20"/>
              </w:rPr>
              <w:t>Criar um ambiente para aquisição e troca dos copos reutilizáveis do evento.  Posicionado ao lado dos restaurantes , na lateral direita do pavilhão central do centreventos, em um dos vãos existentes no mezanino, contígua às fachadas dos restaurantes descritas no item 3.2.</w:t>
            </w:r>
          </w:p>
          <w:p w:rsidR="00F461BA" w:rsidRDefault="00F461BA">
            <w:pPr>
              <w:jc w:val="both"/>
              <w:rPr>
                <w:rFonts w:ascii="Calibri" w:eastAsia="Calibri" w:hAnsi="Calibri" w:cs="Calibri"/>
                <w:sz w:val="20"/>
                <w:szCs w:val="20"/>
              </w:rPr>
            </w:pPr>
          </w:p>
          <w:p w:rsidR="00F461BA" w:rsidRDefault="00181207">
            <w:pPr>
              <w:jc w:val="both"/>
              <w:rPr>
                <w:rFonts w:ascii="Calibri" w:eastAsia="Calibri" w:hAnsi="Calibri" w:cs="Calibri"/>
                <w:sz w:val="20"/>
                <w:szCs w:val="20"/>
              </w:rPr>
            </w:pPr>
            <w:r>
              <w:rPr>
                <w:rFonts w:ascii="Calibri" w:eastAsia="Calibri" w:hAnsi="Calibri" w:cs="Calibri"/>
                <w:b/>
                <w:sz w:val="20"/>
                <w:szCs w:val="20"/>
              </w:rPr>
              <w:t xml:space="preserve">4.1 Fachada: </w:t>
            </w:r>
            <w:r>
              <w:rPr>
                <w:rFonts w:ascii="Calibri" w:eastAsia="Calibri" w:hAnsi="Calibri" w:cs="Calibri"/>
                <w:sz w:val="20"/>
                <w:szCs w:val="20"/>
              </w:rPr>
              <w:t>Revestimento das duas colunas existentes no pavilhão, que delimitarão a área destinada à este ambiente, através de emolduramento em paredes de madeira, cobertas por lona vinílica com 440g por m², fosca, impressa com referência em elementos que remetam a cidade de Itajaí, seguindo a programação visual e conceito gráfico da edição 2022 da Marejada. Elementos da identidade visual a ser fornecido pelo contratante.</w:t>
            </w:r>
          </w:p>
          <w:p w:rsidR="00F461BA" w:rsidRDefault="00F461BA">
            <w:pPr>
              <w:jc w:val="both"/>
              <w:rPr>
                <w:rFonts w:ascii="Calibri" w:eastAsia="Calibri" w:hAnsi="Calibri" w:cs="Calibri"/>
                <w:sz w:val="20"/>
                <w:szCs w:val="20"/>
              </w:rPr>
            </w:pPr>
          </w:p>
          <w:p w:rsidR="00F461BA" w:rsidRDefault="00181207">
            <w:pPr>
              <w:jc w:val="both"/>
            </w:pPr>
            <w:r>
              <w:rPr>
                <w:rFonts w:ascii="Calibri" w:eastAsia="Calibri" w:hAnsi="Calibri" w:cs="Calibri"/>
                <w:sz w:val="20"/>
                <w:szCs w:val="20"/>
              </w:rPr>
              <w:t>Entre estas 2 colunas, montagem de uma testeira em paredes de madeira medindo 10m de comprimento, 1,50m de altura e 5 cm de espessura, revestidas por bagum  (Poliéster recoberto com uma camada de PVC reforçado) na cor branca. Sobre esta, aplicação de frase à ser definida pelo contratante, confeccionada em PVC 5mm branco, recortado à laser e sobre este, com ou sem aplicação de vinil adesivo na cor, medindo no mínimo 4,00m de comprimento e 0,60m de altura.</w:t>
            </w:r>
          </w:p>
          <w:p w:rsidR="00F461BA" w:rsidRDefault="00F461BA">
            <w:pPr>
              <w:jc w:val="both"/>
              <w:rPr>
                <w:rFonts w:ascii="Calibri" w:eastAsia="Calibri" w:hAnsi="Calibri" w:cs="Calibri"/>
                <w:sz w:val="20"/>
                <w:szCs w:val="20"/>
              </w:rPr>
            </w:pPr>
          </w:p>
          <w:p w:rsidR="00F461BA" w:rsidRDefault="00181207">
            <w:pPr>
              <w:jc w:val="both"/>
            </w:pPr>
            <w:r>
              <w:rPr>
                <w:rFonts w:ascii="Calibri" w:eastAsia="Calibri" w:hAnsi="Calibri" w:cs="Calibri"/>
                <w:b/>
                <w:sz w:val="20"/>
                <w:szCs w:val="20"/>
              </w:rPr>
              <w:t xml:space="preserve">4.2 Parede lateral esquerda: </w:t>
            </w:r>
            <w:r>
              <w:rPr>
                <w:rFonts w:ascii="Calibri" w:eastAsia="Calibri" w:hAnsi="Calibri" w:cs="Calibri"/>
                <w:sz w:val="20"/>
                <w:szCs w:val="20"/>
              </w:rPr>
              <w:t>Contornando toda a área interna entre os pilares e o limite do pavilhão ao fundo, paredes de madeira delimitando e separando este dos ambiente das cozinhas, já  descritas no item 3.1.</w:t>
            </w:r>
          </w:p>
          <w:p w:rsidR="00F461BA" w:rsidRDefault="00181207">
            <w:pPr>
              <w:jc w:val="both"/>
            </w:pPr>
            <w:r>
              <w:rPr>
                <w:rFonts w:ascii="Calibri" w:eastAsia="Calibri" w:hAnsi="Calibri" w:cs="Calibri"/>
                <w:sz w:val="20"/>
                <w:szCs w:val="20"/>
              </w:rPr>
              <w:t xml:space="preserve"> </w:t>
            </w:r>
          </w:p>
          <w:p w:rsidR="00F461BA" w:rsidRDefault="00181207">
            <w:pPr>
              <w:jc w:val="both"/>
              <w:rPr>
                <w:rFonts w:ascii="Calibri" w:eastAsia="Calibri" w:hAnsi="Calibri" w:cs="Calibri"/>
                <w:sz w:val="20"/>
                <w:szCs w:val="20"/>
              </w:rPr>
            </w:pPr>
            <w:r>
              <w:rPr>
                <w:rFonts w:ascii="Calibri" w:eastAsia="Calibri" w:hAnsi="Calibri" w:cs="Calibri"/>
                <w:sz w:val="20"/>
                <w:szCs w:val="20"/>
              </w:rPr>
              <w:t>Revestimentos em lona vinílica com 440g por m², fosca,impressa com referência em elementos que remetam a cidade de Itajaí, seguindo a programação visual e conceito gráfico da edição 2022 da Marejada. Elementos da identidade visual a ser fornecido pelo contratante.</w:t>
            </w:r>
          </w:p>
          <w:p w:rsidR="00F461BA" w:rsidRDefault="00F461BA">
            <w:pPr>
              <w:jc w:val="both"/>
              <w:rPr>
                <w:rFonts w:ascii="Calibri" w:eastAsia="Calibri" w:hAnsi="Calibri" w:cs="Calibri"/>
                <w:sz w:val="20"/>
                <w:szCs w:val="20"/>
              </w:rPr>
            </w:pPr>
          </w:p>
          <w:p w:rsidR="00F461BA" w:rsidRDefault="00181207">
            <w:pPr>
              <w:jc w:val="both"/>
            </w:pPr>
            <w:r>
              <w:rPr>
                <w:rFonts w:ascii="Calibri" w:eastAsia="Calibri" w:hAnsi="Calibri" w:cs="Calibri"/>
                <w:sz w:val="20"/>
                <w:szCs w:val="20"/>
              </w:rPr>
              <w:t>Altura limite do pé direito, de 3,50m (respeitadas as possibilidades do local) e extensão de 7m.</w:t>
            </w:r>
          </w:p>
          <w:p w:rsidR="00F461BA" w:rsidRDefault="00F461BA">
            <w:pPr>
              <w:jc w:val="both"/>
              <w:rPr>
                <w:rFonts w:ascii="Calibri" w:eastAsia="Calibri" w:hAnsi="Calibri" w:cs="Calibri"/>
                <w:sz w:val="20"/>
                <w:szCs w:val="20"/>
              </w:rPr>
            </w:pPr>
          </w:p>
          <w:p w:rsidR="00F461BA" w:rsidRDefault="00181207">
            <w:pPr>
              <w:jc w:val="both"/>
            </w:pPr>
            <w:r>
              <w:rPr>
                <w:rFonts w:ascii="Calibri" w:eastAsia="Calibri" w:hAnsi="Calibri" w:cs="Calibri"/>
                <w:b/>
                <w:sz w:val="20"/>
                <w:szCs w:val="20"/>
              </w:rPr>
              <w:t xml:space="preserve">4.3 Parede lateral direito: </w:t>
            </w:r>
            <w:r>
              <w:rPr>
                <w:rFonts w:ascii="Calibri" w:eastAsia="Calibri" w:hAnsi="Calibri" w:cs="Calibri"/>
                <w:sz w:val="20"/>
                <w:szCs w:val="20"/>
              </w:rPr>
              <w:t>Margeando a parede do pavilhão, com no mínimo 3m lineares de comprimento e altura limite do pé direito, de 3,50m (respeitadas as possibilidades do local).</w:t>
            </w:r>
          </w:p>
          <w:p w:rsidR="00F461BA" w:rsidRDefault="00F461BA">
            <w:pPr>
              <w:jc w:val="both"/>
              <w:rPr>
                <w:rFonts w:ascii="Calibri" w:eastAsia="Calibri" w:hAnsi="Calibri" w:cs="Calibri"/>
                <w:sz w:val="20"/>
                <w:szCs w:val="20"/>
              </w:rPr>
            </w:pPr>
          </w:p>
          <w:p w:rsidR="00F461BA" w:rsidRDefault="00181207">
            <w:pPr>
              <w:jc w:val="both"/>
              <w:rPr>
                <w:rFonts w:ascii="Calibri" w:eastAsia="Calibri" w:hAnsi="Calibri" w:cs="Calibri"/>
                <w:sz w:val="20"/>
                <w:szCs w:val="20"/>
              </w:rPr>
            </w:pPr>
            <w:r>
              <w:rPr>
                <w:rFonts w:ascii="Calibri" w:eastAsia="Calibri" w:hAnsi="Calibri" w:cs="Calibri"/>
                <w:sz w:val="20"/>
                <w:szCs w:val="20"/>
              </w:rPr>
              <w:t>Confecção de uma parede de madeira, revestida por paisagismo artificial.</w:t>
            </w:r>
          </w:p>
          <w:p w:rsidR="00F461BA" w:rsidRDefault="00F461BA">
            <w:pPr>
              <w:jc w:val="both"/>
              <w:rPr>
                <w:rFonts w:ascii="Calibri" w:eastAsia="Calibri" w:hAnsi="Calibri" w:cs="Calibri"/>
                <w:sz w:val="20"/>
                <w:szCs w:val="20"/>
              </w:rPr>
            </w:pPr>
          </w:p>
          <w:p w:rsidR="00F461BA" w:rsidRDefault="00181207">
            <w:pPr>
              <w:jc w:val="both"/>
              <w:rPr>
                <w:rFonts w:ascii="Calibri" w:eastAsia="Calibri" w:hAnsi="Calibri" w:cs="Calibri"/>
                <w:sz w:val="20"/>
                <w:szCs w:val="20"/>
              </w:rPr>
            </w:pPr>
            <w:r>
              <w:rPr>
                <w:rFonts w:ascii="Calibri" w:eastAsia="Calibri" w:hAnsi="Calibri" w:cs="Calibri"/>
                <w:sz w:val="20"/>
                <w:szCs w:val="20"/>
              </w:rPr>
              <w:t>Aplicação de logomarca alusiva ao ambiente, com tema à ser definido pelo contratante, em letras do tipo CAIXA, confeccionado em espuma ou PVC com 5 centímetros de espessura, na cor branca.</w:t>
            </w:r>
          </w:p>
          <w:p w:rsidR="00F461BA" w:rsidRDefault="00F461BA">
            <w:pPr>
              <w:jc w:val="both"/>
              <w:rPr>
                <w:rFonts w:ascii="Calibri" w:eastAsia="Calibri" w:hAnsi="Calibri" w:cs="Calibri"/>
                <w:sz w:val="20"/>
                <w:szCs w:val="20"/>
              </w:rPr>
            </w:pPr>
          </w:p>
          <w:p w:rsidR="00F461BA" w:rsidRDefault="00F461BA">
            <w:pPr>
              <w:jc w:val="both"/>
              <w:rPr>
                <w:rFonts w:ascii="Calibri" w:eastAsia="Calibri" w:hAnsi="Calibri" w:cs="Calibri"/>
                <w:sz w:val="20"/>
                <w:szCs w:val="20"/>
              </w:rPr>
            </w:pPr>
          </w:p>
          <w:p w:rsidR="00F461BA" w:rsidRDefault="00181207">
            <w:pPr>
              <w:jc w:val="both"/>
              <w:rPr>
                <w:rFonts w:ascii="Calibri" w:eastAsia="Calibri" w:hAnsi="Calibri" w:cs="Calibri"/>
                <w:sz w:val="20"/>
                <w:szCs w:val="20"/>
              </w:rPr>
            </w:pPr>
            <w:r>
              <w:rPr>
                <w:rFonts w:ascii="Calibri" w:eastAsia="Calibri" w:hAnsi="Calibri" w:cs="Calibri"/>
                <w:b/>
                <w:sz w:val="20"/>
                <w:szCs w:val="20"/>
              </w:rPr>
              <w:t>4.4 Operação dos copos:</w:t>
            </w:r>
            <w:r>
              <w:rPr>
                <w:rFonts w:ascii="Calibri" w:eastAsia="Calibri" w:hAnsi="Calibri" w:cs="Calibri"/>
                <w:sz w:val="20"/>
                <w:szCs w:val="20"/>
              </w:rPr>
              <w:t xml:space="preserve"> Fechamento dos fundo em parede de madeira, revestida por bagum (Poliéster recoberto com uma camada de PVC reforçado), em cores a </w:t>
            </w:r>
            <w:r>
              <w:rPr>
                <w:rFonts w:ascii="Calibri" w:eastAsia="Calibri" w:hAnsi="Calibri" w:cs="Calibri"/>
                <w:sz w:val="20"/>
                <w:szCs w:val="20"/>
              </w:rPr>
              <w:lastRenderedPageBreak/>
              <w:t>serem definidas pelo contratante, com extensão de  9m e altura máxima de 3,5m, recuadas a 2m do balcão de alvenaria existente</w:t>
            </w:r>
          </w:p>
          <w:p w:rsidR="00F461BA" w:rsidRDefault="00F461BA">
            <w:pPr>
              <w:jc w:val="both"/>
              <w:rPr>
                <w:rFonts w:ascii="Calibri" w:eastAsia="Calibri" w:hAnsi="Calibri" w:cs="Calibri"/>
                <w:sz w:val="20"/>
                <w:szCs w:val="20"/>
              </w:rPr>
            </w:pPr>
          </w:p>
          <w:p w:rsidR="00F461BA" w:rsidRDefault="00181207">
            <w:pPr>
              <w:jc w:val="both"/>
              <w:rPr>
                <w:rFonts w:ascii="Calibri" w:eastAsia="Calibri" w:hAnsi="Calibri" w:cs="Calibri"/>
                <w:sz w:val="20"/>
                <w:szCs w:val="20"/>
              </w:rPr>
            </w:pPr>
            <w:r>
              <w:rPr>
                <w:rFonts w:ascii="Calibri" w:eastAsia="Calibri" w:hAnsi="Calibri" w:cs="Calibri"/>
                <w:sz w:val="20"/>
                <w:szCs w:val="20"/>
              </w:rPr>
              <w:t xml:space="preserve">Aplicado nesta parede um nicho com diâmetro total de 3,10m, confeccionado em madeira e acabamento em pintura. Dentro deste nicho um passa pratos, no mesmo material. Possibilitando a logística entre o atendimento e o estoque, existente ao fundo. </w:t>
            </w:r>
          </w:p>
          <w:p w:rsidR="00F461BA" w:rsidRDefault="00F461BA">
            <w:pPr>
              <w:jc w:val="both"/>
              <w:rPr>
                <w:rFonts w:ascii="Calibri" w:eastAsia="Calibri" w:hAnsi="Calibri" w:cs="Calibri"/>
                <w:sz w:val="20"/>
                <w:szCs w:val="20"/>
              </w:rPr>
            </w:pPr>
          </w:p>
          <w:p w:rsidR="00F461BA" w:rsidRDefault="00181207">
            <w:pPr>
              <w:jc w:val="both"/>
              <w:rPr>
                <w:rFonts w:ascii="Calibri" w:eastAsia="Calibri" w:hAnsi="Calibri" w:cs="Calibri"/>
                <w:sz w:val="20"/>
                <w:szCs w:val="20"/>
              </w:rPr>
            </w:pPr>
            <w:r>
              <w:rPr>
                <w:rFonts w:ascii="Calibri" w:eastAsia="Calibri" w:hAnsi="Calibri" w:cs="Calibri"/>
                <w:sz w:val="20"/>
                <w:szCs w:val="20"/>
              </w:rPr>
              <w:t xml:space="preserve">Bancada confeccionada em MDF 15mm tom amadeirado no mínimo 9,5 metros lineares de comprimento e altura de 1,10m, emoldurando o balcão em alvenaria existente no local. </w:t>
            </w:r>
          </w:p>
          <w:p w:rsidR="00F461BA" w:rsidRDefault="00F461BA">
            <w:pPr>
              <w:jc w:val="both"/>
              <w:rPr>
                <w:rFonts w:ascii="Calibri" w:eastAsia="Calibri" w:hAnsi="Calibri" w:cs="Calibri"/>
                <w:sz w:val="20"/>
                <w:szCs w:val="20"/>
              </w:rPr>
            </w:pPr>
          </w:p>
          <w:p w:rsidR="00F461BA" w:rsidRDefault="00181207">
            <w:pPr>
              <w:jc w:val="both"/>
              <w:rPr>
                <w:rFonts w:ascii="Calibri" w:eastAsia="Calibri" w:hAnsi="Calibri" w:cs="Calibri"/>
                <w:sz w:val="20"/>
                <w:szCs w:val="20"/>
              </w:rPr>
            </w:pPr>
            <w:r>
              <w:rPr>
                <w:rFonts w:ascii="Calibri" w:eastAsia="Calibri" w:hAnsi="Calibri" w:cs="Calibri"/>
                <w:sz w:val="20"/>
                <w:szCs w:val="20"/>
              </w:rPr>
              <w:t>Sobre este ambiente de atendimento, montagem de uma estrutura de forro, confeccionado em compensado e pinus, com revestimento em bagum, com cor à ser definida pela contratante.</w:t>
            </w:r>
          </w:p>
          <w:p w:rsidR="00F461BA" w:rsidRDefault="00F461BA">
            <w:pPr>
              <w:jc w:val="both"/>
              <w:rPr>
                <w:rFonts w:ascii="Calibri" w:eastAsia="Calibri" w:hAnsi="Calibri" w:cs="Calibri"/>
                <w:sz w:val="20"/>
                <w:szCs w:val="20"/>
              </w:rPr>
            </w:pPr>
          </w:p>
          <w:p w:rsidR="00F461BA" w:rsidRDefault="00181207">
            <w:pPr>
              <w:jc w:val="both"/>
              <w:rPr>
                <w:rFonts w:ascii="Calibri" w:eastAsia="Calibri" w:hAnsi="Calibri" w:cs="Calibri"/>
                <w:sz w:val="20"/>
                <w:szCs w:val="20"/>
              </w:rPr>
            </w:pPr>
            <w:r>
              <w:rPr>
                <w:rFonts w:ascii="Calibri" w:eastAsia="Calibri" w:hAnsi="Calibri" w:cs="Calibri"/>
                <w:sz w:val="20"/>
                <w:szCs w:val="20"/>
              </w:rPr>
              <w:t>03 pontos de tomada de 10 amperes</w:t>
            </w:r>
          </w:p>
          <w:p w:rsidR="00F461BA" w:rsidRDefault="00F461BA">
            <w:pPr>
              <w:jc w:val="both"/>
              <w:rPr>
                <w:rFonts w:ascii="Calibri" w:eastAsia="Calibri" w:hAnsi="Calibri" w:cs="Calibri"/>
                <w:sz w:val="20"/>
                <w:szCs w:val="20"/>
              </w:rPr>
            </w:pPr>
          </w:p>
          <w:p w:rsidR="00F461BA" w:rsidRDefault="00181207">
            <w:pPr>
              <w:jc w:val="both"/>
              <w:rPr>
                <w:rFonts w:ascii="Calibri" w:eastAsia="Calibri" w:hAnsi="Calibri" w:cs="Calibri"/>
                <w:sz w:val="20"/>
                <w:szCs w:val="20"/>
              </w:rPr>
            </w:pPr>
            <w:r>
              <w:rPr>
                <w:rFonts w:ascii="Calibri" w:eastAsia="Calibri" w:hAnsi="Calibri" w:cs="Calibri"/>
                <w:sz w:val="20"/>
                <w:szCs w:val="20"/>
              </w:rPr>
              <w:t>05 luminárias tipo pendentes em formato cônico, com no mínimo 35cm de altura, em alumínio ou plástico, na cor branca e lâmpadas de LED, com luz branca fria de 6500k, de no mínimo 40w padrão bocal E27.</w:t>
            </w:r>
          </w:p>
          <w:p w:rsidR="00F461BA" w:rsidRDefault="00181207">
            <w:pPr>
              <w:jc w:val="both"/>
            </w:pPr>
            <w:r>
              <w:rPr>
                <w:rFonts w:ascii="Calibri" w:eastAsia="Calibri" w:hAnsi="Calibri" w:cs="Calibri"/>
                <w:sz w:val="20"/>
                <w:szCs w:val="20"/>
              </w:rPr>
              <w:t xml:space="preserve"> </w:t>
            </w:r>
          </w:p>
          <w:p w:rsidR="00F461BA" w:rsidRDefault="00F461BA">
            <w:pPr>
              <w:jc w:val="both"/>
              <w:rPr>
                <w:rFonts w:ascii="Calibri" w:eastAsia="Calibri" w:hAnsi="Calibri" w:cs="Calibri"/>
                <w:sz w:val="22"/>
                <w:szCs w:val="22"/>
              </w:rPr>
            </w:pPr>
          </w:p>
        </w:tc>
      </w:tr>
      <w:tr w:rsidR="00F461BA">
        <w:tc>
          <w:tcPr>
            <w:tcW w:w="2100" w:type="dxa"/>
            <w:tcBorders>
              <w:top w:val="single" w:sz="4" w:space="0" w:color="000001"/>
              <w:left w:val="single" w:sz="4" w:space="0" w:color="000001"/>
              <w:bottom w:val="single" w:sz="4" w:space="0" w:color="000001"/>
            </w:tcBorders>
            <w:shd w:val="clear" w:color="auto" w:fill="auto"/>
          </w:tcPr>
          <w:p w:rsidR="00F461BA" w:rsidRDefault="00F461BA">
            <w:pPr>
              <w:spacing w:line="276" w:lineRule="auto"/>
              <w:jc w:val="center"/>
              <w:rPr>
                <w:rFonts w:ascii="Calibri" w:eastAsia="Calibri" w:hAnsi="Calibri" w:cs="Calibri"/>
                <w:color w:val="000000"/>
                <w:sz w:val="22"/>
                <w:szCs w:val="22"/>
              </w:rPr>
            </w:pPr>
          </w:p>
          <w:p w:rsidR="00F461BA" w:rsidRDefault="00181207">
            <w:pPr>
              <w:spacing w:line="276" w:lineRule="auto"/>
              <w:jc w:val="center"/>
              <w:rPr>
                <w:rFonts w:ascii="Calibri" w:eastAsia="Calibri" w:hAnsi="Calibri" w:cs="Calibri"/>
                <w:color w:val="000000"/>
                <w:sz w:val="22"/>
                <w:szCs w:val="22"/>
              </w:rPr>
            </w:pPr>
            <w:r>
              <w:rPr>
                <w:rFonts w:ascii="Calibri" w:eastAsia="Calibri" w:hAnsi="Calibri" w:cs="Calibri"/>
                <w:color w:val="000000"/>
                <w:sz w:val="22"/>
                <w:szCs w:val="22"/>
              </w:rPr>
              <w:t>BAR PRINCIPAL</w:t>
            </w:r>
          </w:p>
        </w:tc>
        <w:tc>
          <w:tcPr>
            <w:tcW w:w="6975" w:type="dxa"/>
            <w:tcBorders>
              <w:top w:val="single" w:sz="4" w:space="0" w:color="000001"/>
              <w:left w:val="single" w:sz="4" w:space="0" w:color="000001"/>
              <w:bottom w:val="single" w:sz="4" w:space="0" w:color="000001"/>
              <w:right w:val="single" w:sz="4" w:space="0" w:color="000001"/>
            </w:tcBorders>
            <w:shd w:val="clear" w:color="auto" w:fill="auto"/>
          </w:tcPr>
          <w:p w:rsidR="00F461BA" w:rsidRDefault="00181207">
            <w:pPr>
              <w:jc w:val="both"/>
              <w:rPr>
                <w:rFonts w:ascii="Calibri" w:eastAsia="Calibri" w:hAnsi="Calibri" w:cs="Calibri"/>
                <w:sz w:val="20"/>
                <w:szCs w:val="20"/>
              </w:rPr>
            </w:pPr>
            <w:r>
              <w:rPr>
                <w:rFonts w:ascii="Calibri" w:eastAsia="Calibri" w:hAnsi="Calibri" w:cs="Calibri"/>
                <w:b/>
                <w:sz w:val="20"/>
                <w:szCs w:val="20"/>
              </w:rPr>
              <w:t xml:space="preserve">Objetivo: </w:t>
            </w:r>
            <w:r>
              <w:rPr>
                <w:rFonts w:ascii="Calibri" w:eastAsia="Calibri" w:hAnsi="Calibri" w:cs="Calibri"/>
                <w:sz w:val="20"/>
                <w:szCs w:val="20"/>
              </w:rPr>
              <w:t>Disponibilizar um espaço de bar para a cervejaria oficial do evento  atender aos visitantes. Cenografia e estrutura de apoio a ser montada no pavilhão central do centreventos, lado esquerdo, em um dos vãos existentes no mezanino.</w:t>
            </w:r>
          </w:p>
          <w:p w:rsidR="00F461BA" w:rsidRDefault="00F461BA">
            <w:pPr>
              <w:jc w:val="both"/>
              <w:rPr>
                <w:rFonts w:ascii="Calibri" w:eastAsia="Calibri" w:hAnsi="Calibri" w:cs="Calibri"/>
                <w:sz w:val="20"/>
                <w:szCs w:val="20"/>
              </w:rPr>
            </w:pPr>
          </w:p>
          <w:p w:rsidR="00F461BA" w:rsidRDefault="00181207">
            <w:pPr>
              <w:jc w:val="both"/>
            </w:pPr>
            <w:r>
              <w:rPr>
                <w:rFonts w:ascii="Calibri" w:eastAsia="Calibri" w:hAnsi="Calibri" w:cs="Calibri"/>
                <w:b/>
                <w:sz w:val="20"/>
                <w:szCs w:val="20"/>
              </w:rPr>
              <w:t>5.1 Cenografia de bar:</w:t>
            </w:r>
            <w:r>
              <w:rPr>
                <w:rFonts w:ascii="Calibri" w:eastAsia="Calibri" w:hAnsi="Calibri" w:cs="Calibri"/>
                <w:sz w:val="20"/>
                <w:szCs w:val="20"/>
              </w:rPr>
              <w:t xml:space="preserve"> Revestimento dos 2 balcões de atendimento de alvenaria, existentes no pavilhão, sendo 1 balcão medindo 9,5m de extensão por 1,10m de altura, e o outro em medindo 3,5m de extensão por 1,10m de altura, através da aplicação de uma sobreposição de paredes de madeira com acabamento em lona vinílica com 440g por m², fosca, impressas com arquivo à ser fornecido pelo contratante.</w:t>
            </w:r>
          </w:p>
          <w:p w:rsidR="00F461BA" w:rsidRDefault="00F461BA">
            <w:pPr>
              <w:jc w:val="both"/>
            </w:pPr>
          </w:p>
          <w:p w:rsidR="00F461BA" w:rsidRDefault="00181207">
            <w:pPr>
              <w:jc w:val="both"/>
            </w:pPr>
            <w:r>
              <w:rPr>
                <w:rFonts w:ascii="Calibri" w:eastAsia="Calibri" w:hAnsi="Calibri" w:cs="Calibri"/>
                <w:sz w:val="20"/>
                <w:szCs w:val="20"/>
              </w:rPr>
              <w:t>Emoldurando este balcão, confecção de uma testeira interna, em paredes de madeira, e revestimento em bagum (Poliéster recoberto com uma camada de PVC reforçado) em cor  a ser definida pelo FUNDO MUNICIPAL DE TURISMO. Como pés direitos, necessários à sua sustentação, paredes de madeira, revestidas em bagum em cor também a ser definida. Tal estrutura além de emoldurar o balcão já descrito deve também emoldurar as vigas e colunas existentes no local.</w:t>
            </w:r>
          </w:p>
          <w:p w:rsidR="00F461BA" w:rsidRDefault="00F461BA">
            <w:pPr>
              <w:jc w:val="both"/>
              <w:rPr>
                <w:rFonts w:ascii="Calibri" w:eastAsia="Calibri" w:hAnsi="Calibri" w:cs="Calibri"/>
                <w:sz w:val="20"/>
                <w:szCs w:val="20"/>
              </w:rPr>
            </w:pPr>
          </w:p>
          <w:p w:rsidR="00F461BA" w:rsidRDefault="00181207">
            <w:pPr>
              <w:jc w:val="both"/>
              <w:rPr>
                <w:rFonts w:ascii="Calibri" w:eastAsia="Calibri" w:hAnsi="Calibri" w:cs="Calibri"/>
                <w:sz w:val="20"/>
                <w:szCs w:val="20"/>
              </w:rPr>
            </w:pPr>
            <w:r>
              <w:rPr>
                <w:rFonts w:ascii="Calibri" w:eastAsia="Calibri" w:hAnsi="Calibri" w:cs="Calibri"/>
                <w:sz w:val="20"/>
                <w:szCs w:val="20"/>
              </w:rPr>
              <w:t>05 luminárias tipo pendentes redondos na cor preta e lâmpadas de LED, com luz branca fria de 6500k, de no mínimo 40w bocal padrão E27.</w:t>
            </w:r>
          </w:p>
          <w:p w:rsidR="00F461BA" w:rsidRDefault="00F461BA">
            <w:pPr>
              <w:jc w:val="both"/>
              <w:rPr>
                <w:rFonts w:ascii="Calibri" w:eastAsia="Calibri" w:hAnsi="Calibri" w:cs="Calibri"/>
                <w:sz w:val="20"/>
                <w:szCs w:val="20"/>
              </w:rPr>
            </w:pPr>
          </w:p>
          <w:p w:rsidR="00F461BA" w:rsidRDefault="00181207">
            <w:pPr>
              <w:jc w:val="both"/>
              <w:rPr>
                <w:rFonts w:ascii="Calibri" w:eastAsia="Calibri" w:hAnsi="Calibri" w:cs="Calibri"/>
                <w:sz w:val="20"/>
                <w:szCs w:val="20"/>
              </w:rPr>
            </w:pPr>
            <w:r>
              <w:rPr>
                <w:rFonts w:ascii="Calibri" w:eastAsia="Calibri" w:hAnsi="Calibri" w:cs="Calibri"/>
                <w:sz w:val="20"/>
                <w:szCs w:val="20"/>
              </w:rPr>
              <w:t xml:space="preserve">Instalação de uma parede de madeira em formato de "L", em sarrafos de pinus, chapeada com compensado de no mínimo 6mm e espessura total de no mínimo 5cm, tendo como medidas 8m de extensão frontal mais 4,0m complementares do "L", além de altura de 3,5m com acabamento externo frontal em parede de madeira e revestimento lona vinílica³ com 440g por m², com arquivo à  ser fornecido pelo contratante. A função desta parede é separar a área de atendimento ao público da área operacional e logística dos barris de chopp. </w:t>
            </w:r>
          </w:p>
          <w:p w:rsidR="00F461BA" w:rsidRDefault="00F461BA">
            <w:pPr>
              <w:jc w:val="both"/>
              <w:rPr>
                <w:rFonts w:ascii="Calibri" w:eastAsia="Calibri" w:hAnsi="Calibri" w:cs="Calibri"/>
                <w:sz w:val="20"/>
                <w:szCs w:val="20"/>
              </w:rPr>
            </w:pPr>
          </w:p>
          <w:p w:rsidR="00F461BA" w:rsidRDefault="00181207">
            <w:pPr>
              <w:jc w:val="both"/>
              <w:rPr>
                <w:rFonts w:ascii="Calibri" w:eastAsia="Calibri" w:hAnsi="Calibri" w:cs="Calibri"/>
                <w:sz w:val="20"/>
                <w:szCs w:val="20"/>
              </w:rPr>
            </w:pPr>
            <w:r>
              <w:rPr>
                <w:rFonts w:ascii="Calibri" w:eastAsia="Calibri" w:hAnsi="Calibri" w:cs="Calibri"/>
                <w:sz w:val="20"/>
                <w:szCs w:val="20"/>
              </w:rPr>
              <w:t xml:space="preserve">Esta parede deve conter em ambas as faces (frontal ao público e traseira de </w:t>
            </w:r>
            <w:r>
              <w:rPr>
                <w:rFonts w:ascii="Calibri" w:eastAsia="Calibri" w:hAnsi="Calibri" w:cs="Calibri"/>
                <w:sz w:val="20"/>
                <w:szCs w:val="20"/>
              </w:rPr>
              <w:lastRenderedPageBreak/>
              <w:t>serviços) um aparador em cada lado, sendo na parte frontal ao público, na extensão de toda a parede (8m + 4m complementares), uma bancada confeccionada em pinus betumizado com 5cm de espessura, com 0,35m de profundidade e 1,10m de altura e o aparador interno, na parte traseira de serviços,  o mesmo deve ser de MDF reforçado para suportar o peso das chopeiras, sendo com 1,10 de altura, profundidade de 0,75m.</w:t>
            </w:r>
          </w:p>
          <w:p w:rsidR="00F461BA" w:rsidRDefault="00F461BA">
            <w:pPr>
              <w:jc w:val="both"/>
              <w:rPr>
                <w:rFonts w:ascii="Calibri" w:eastAsia="Calibri" w:hAnsi="Calibri" w:cs="Calibri"/>
                <w:sz w:val="20"/>
                <w:szCs w:val="20"/>
              </w:rPr>
            </w:pPr>
          </w:p>
          <w:p w:rsidR="00F461BA" w:rsidRDefault="00181207">
            <w:pPr>
              <w:jc w:val="both"/>
              <w:rPr>
                <w:rFonts w:ascii="Calibri" w:eastAsia="Calibri" w:hAnsi="Calibri" w:cs="Calibri"/>
                <w:sz w:val="20"/>
                <w:szCs w:val="20"/>
              </w:rPr>
            </w:pPr>
            <w:r>
              <w:rPr>
                <w:rFonts w:ascii="Calibri" w:eastAsia="Calibri" w:hAnsi="Calibri" w:cs="Calibri"/>
                <w:sz w:val="20"/>
                <w:szCs w:val="20"/>
              </w:rPr>
              <w:t>Nesta parede serão realizadas as furações necessárias para as torneiras das chopeiras, de modo que os equipamentos e os barris de operação fiquem no lado interno, guarnecidos do público e as torneiras e o apoio dos copos e pingueiras fiquem do lado externo, visíveis ao público.</w:t>
            </w:r>
          </w:p>
          <w:p w:rsidR="00F461BA" w:rsidRDefault="00F461BA">
            <w:pPr>
              <w:jc w:val="both"/>
              <w:rPr>
                <w:rFonts w:ascii="Calibri" w:eastAsia="Calibri" w:hAnsi="Calibri" w:cs="Calibri"/>
                <w:sz w:val="20"/>
                <w:szCs w:val="20"/>
              </w:rPr>
            </w:pPr>
          </w:p>
          <w:p w:rsidR="00F461BA" w:rsidRDefault="00181207">
            <w:pPr>
              <w:jc w:val="both"/>
              <w:rPr>
                <w:rFonts w:ascii="Calibri" w:eastAsia="Calibri" w:hAnsi="Calibri" w:cs="Calibri"/>
                <w:sz w:val="20"/>
                <w:szCs w:val="20"/>
              </w:rPr>
            </w:pPr>
            <w:r>
              <w:rPr>
                <w:rFonts w:ascii="Calibri" w:eastAsia="Calibri" w:hAnsi="Calibri" w:cs="Calibri"/>
                <w:sz w:val="20"/>
                <w:szCs w:val="20"/>
              </w:rPr>
              <w:t>01 logomarca principal, confeccionada através do recorte eletrônico de PVC 9mm, com acabamento em vinil adesivo impresso,  aplicada na parede lateral.</w:t>
            </w:r>
          </w:p>
          <w:p w:rsidR="00F461BA" w:rsidRDefault="00F461BA">
            <w:pPr>
              <w:jc w:val="both"/>
              <w:rPr>
                <w:rFonts w:ascii="Calibri" w:eastAsia="Calibri" w:hAnsi="Calibri" w:cs="Calibri"/>
                <w:sz w:val="20"/>
                <w:szCs w:val="20"/>
              </w:rPr>
            </w:pPr>
          </w:p>
          <w:p w:rsidR="00F461BA" w:rsidRDefault="00181207">
            <w:pPr>
              <w:jc w:val="both"/>
              <w:rPr>
                <w:rFonts w:ascii="Calibri" w:eastAsia="Calibri" w:hAnsi="Calibri" w:cs="Calibri"/>
                <w:sz w:val="20"/>
                <w:szCs w:val="20"/>
              </w:rPr>
            </w:pPr>
            <w:r>
              <w:rPr>
                <w:rFonts w:ascii="Calibri" w:eastAsia="Calibri" w:hAnsi="Calibri" w:cs="Calibri"/>
                <w:sz w:val="20"/>
                <w:szCs w:val="20"/>
              </w:rPr>
              <w:t>02 logomarcas menores, confeccionadas através do recorte eletrônico de PVC 9mm, com acabamento em vinil adesivo impresso, aplicadas na testeira.</w:t>
            </w:r>
          </w:p>
          <w:p w:rsidR="00F461BA" w:rsidRDefault="00F461BA">
            <w:pPr>
              <w:jc w:val="both"/>
              <w:rPr>
                <w:rFonts w:ascii="Calibri" w:eastAsia="Calibri" w:hAnsi="Calibri" w:cs="Calibri"/>
                <w:sz w:val="20"/>
                <w:szCs w:val="20"/>
              </w:rPr>
            </w:pPr>
          </w:p>
          <w:p w:rsidR="00F461BA" w:rsidRDefault="00F461BA">
            <w:pPr>
              <w:jc w:val="both"/>
              <w:rPr>
                <w:rFonts w:ascii="Calibri" w:eastAsia="Calibri" w:hAnsi="Calibri" w:cs="Calibri"/>
                <w:sz w:val="20"/>
                <w:szCs w:val="20"/>
              </w:rPr>
            </w:pPr>
          </w:p>
        </w:tc>
      </w:tr>
      <w:tr w:rsidR="00F461BA">
        <w:trPr>
          <w:trHeight w:val="2029"/>
        </w:trPr>
        <w:tc>
          <w:tcPr>
            <w:tcW w:w="2100" w:type="dxa"/>
            <w:tcBorders>
              <w:top w:val="single" w:sz="4" w:space="0" w:color="000001"/>
              <w:left w:val="single" w:sz="4" w:space="0" w:color="000001"/>
              <w:bottom w:val="single" w:sz="4" w:space="0" w:color="000001"/>
            </w:tcBorders>
            <w:shd w:val="clear" w:color="auto" w:fill="auto"/>
          </w:tcPr>
          <w:p w:rsidR="00F461BA" w:rsidRDefault="00F461BA">
            <w:pPr>
              <w:spacing w:line="276" w:lineRule="auto"/>
              <w:jc w:val="center"/>
              <w:rPr>
                <w:rFonts w:ascii="Calibri" w:eastAsia="Calibri" w:hAnsi="Calibri" w:cs="Calibri"/>
                <w:color w:val="000000"/>
                <w:sz w:val="22"/>
                <w:szCs w:val="22"/>
              </w:rPr>
            </w:pPr>
          </w:p>
          <w:p w:rsidR="00F461BA" w:rsidRDefault="00F461BA">
            <w:pPr>
              <w:spacing w:line="276" w:lineRule="auto"/>
              <w:jc w:val="center"/>
              <w:rPr>
                <w:rFonts w:ascii="Calibri" w:eastAsia="Calibri" w:hAnsi="Calibri" w:cs="Calibri"/>
                <w:color w:val="000000"/>
                <w:sz w:val="22"/>
                <w:szCs w:val="22"/>
              </w:rPr>
            </w:pPr>
          </w:p>
          <w:p w:rsidR="00F461BA" w:rsidRDefault="00181207">
            <w:pPr>
              <w:spacing w:line="276" w:lineRule="auto"/>
              <w:jc w:val="center"/>
              <w:rPr>
                <w:highlight w:val="white"/>
              </w:rPr>
            </w:pPr>
            <w:r>
              <w:rPr>
                <w:rFonts w:ascii="Calibri" w:eastAsia="Calibri" w:hAnsi="Calibri" w:cs="Calibri"/>
                <w:color w:val="000000"/>
                <w:sz w:val="22"/>
                <w:szCs w:val="22"/>
                <w:highlight w:val="white"/>
              </w:rPr>
              <w:t>PORTAL INTERNO</w:t>
            </w:r>
          </w:p>
        </w:tc>
        <w:tc>
          <w:tcPr>
            <w:tcW w:w="6975" w:type="dxa"/>
            <w:tcBorders>
              <w:top w:val="single" w:sz="4" w:space="0" w:color="000001"/>
              <w:left w:val="single" w:sz="4" w:space="0" w:color="000001"/>
              <w:bottom w:val="single" w:sz="4" w:space="0" w:color="000001"/>
              <w:right w:val="single" w:sz="4" w:space="0" w:color="000001"/>
            </w:tcBorders>
            <w:shd w:val="clear" w:color="auto" w:fill="auto"/>
          </w:tcPr>
          <w:p w:rsidR="00F461BA" w:rsidRDefault="00181207">
            <w:pPr>
              <w:jc w:val="both"/>
              <w:rPr>
                <w:rFonts w:ascii="Calibri" w:eastAsia="Calibri" w:hAnsi="Calibri" w:cs="Calibri"/>
                <w:color w:val="000001"/>
                <w:sz w:val="20"/>
                <w:szCs w:val="20"/>
              </w:rPr>
            </w:pPr>
            <w:r>
              <w:rPr>
                <w:rFonts w:ascii="Calibri" w:eastAsia="Calibri" w:hAnsi="Calibri" w:cs="Calibri"/>
                <w:b/>
                <w:sz w:val="20"/>
                <w:szCs w:val="20"/>
              </w:rPr>
              <w:t>Objetivo:</w:t>
            </w:r>
            <w:r>
              <w:rPr>
                <w:rFonts w:ascii="Calibri" w:eastAsia="Calibri" w:hAnsi="Calibri" w:cs="Calibri"/>
                <w:color w:val="000001"/>
                <w:sz w:val="20"/>
                <w:szCs w:val="20"/>
              </w:rPr>
              <w:t xml:space="preserve"> Criar um elemento arquitetônico com referência em elementos que remetam a cidade de Itajaí, e/ou o mundo náutico, usando como referência a programação visual e conceito gráfico da edição 2022 da Marejada.</w:t>
            </w:r>
          </w:p>
          <w:p w:rsidR="00F461BA" w:rsidRDefault="00F461BA">
            <w:pPr>
              <w:jc w:val="both"/>
              <w:rPr>
                <w:rFonts w:ascii="Calibri" w:eastAsia="Calibri" w:hAnsi="Calibri" w:cs="Calibri"/>
                <w:color w:val="000001"/>
                <w:sz w:val="20"/>
                <w:szCs w:val="20"/>
              </w:rPr>
            </w:pPr>
          </w:p>
          <w:p w:rsidR="00F461BA" w:rsidRDefault="00181207">
            <w:pPr>
              <w:jc w:val="both"/>
              <w:rPr>
                <w:color w:val="000001"/>
              </w:rPr>
            </w:pPr>
            <w:r>
              <w:rPr>
                <w:rFonts w:ascii="Calibri" w:eastAsia="Calibri" w:hAnsi="Calibri" w:cs="Calibri"/>
                <w:color w:val="000001"/>
                <w:sz w:val="20"/>
                <w:szCs w:val="20"/>
              </w:rPr>
              <w:t>Este PORTAL INTERNO tem por objetivo demarcar a saída do pavilhão principal da Marejada, em direção à área externa no evento. Estrutura de cenografia a ser posicionada na lateral esquerda do pavilhão principal, utilizando as vigas e colunas de alvenaria existentes e o mezanino, formando uma espécie de pórtico. Elementos da identidade visual a ser fornecido pelo contratante.</w:t>
            </w:r>
          </w:p>
          <w:p w:rsidR="00F461BA" w:rsidRDefault="00F461BA">
            <w:pPr>
              <w:jc w:val="both"/>
              <w:rPr>
                <w:rFonts w:ascii="Calibri" w:eastAsia="Calibri" w:hAnsi="Calibri" w:cs="Calibri"/>
                <w:sz w:val="20"/>
                <w:szCs w:val="20"/>
              </w:rPr>
            </w:pPr>
          </w:p>
          <w:p w:rsidR="00F461BA" w:rsidRDefault="00F461BA">
            <w:pPr>
              <w:jc w:val="both"/>
              <w:rPr>
                <w:rFonts w:ascii="Calibri" w:eastAsia="Calibri" w:hAnsi="Calibri" w:cs="Calibri"/>
                <w:sz w:val="20"/>
                <w:szCs w:val="20"/>
              </w:rPr>
            </w:pPr>
          </w:p>
          <w:p w:rsidR="00F461BA" w:rsidRDefault="00181207">
            <w:pPr>
              <w:jc w:val="both"/>
            </w:pPr>
            <w:r>
              <w:rPr>
                <w:rFonts w:ascii="Calibri" w:eastAsia="Calibri" w:hAnsi="Calibri" w:cs="Calibri"/>
                <w:b/>
                <w:sz w:val="20"/>
                <w:szCs w:val="20"/>
              </w:rPr>
              <w:t>6.1 Fachada</w:t>
            </w:r>
            <w:r>
              <w:rPr>
                <w:rFonts w:ascii="Calibri" w:eastAsia="Calibri" w:hAnsi="Calibri" w:cs="Calibri"/>
                <w:sz w:val="20"/>
                <w:szCs w:val="20"/>
              </w:rPr>
              <w:t xml:space="preserve"> : Criação cenográfica de uma  fachada, com adereços que remetam a cidade e/ou ao mundo náutico.</w:t>
            </w:r>
          </w:p>
          <w:p w:rsidR="00F461BA" w:rsidRDefault="00F461BA">
            <w:pPr>
              <w:jc w:val="both"/>
              <w:rPr>
                <w:rFonts w:ascii="Calibri" w:eastAsia="Calibri" w:hAnsi="Calibri" w:cs="Calibri"/>
                <w:sz w:val="20"/>
                <w:szCs w:val="20"/>
              </w:rPr>
            </w:pPr>
          </w:p>
          <w:p w:rsidR="00F461BA" w:rsidRDefault="00181207">
            <w:pPr>
              <w:jc w:val="both"/>
              <w:rPr>
                <w:rFonts w:ascii="Calibri" w:eastAsia="Calibri" w:hAnsi="Calibri" w:cs="Calibri"/>
                <w:sz w:val="20"/>
                <w:szCs w:val="20"/>
              </w:rPr>
            </w:pPr>
            <w:r>
              <w:rPr>
                <w:rFonts w:ascii="Calibri" w:eastAsia="Calibri" w:hAnsi="Calibri" w:cs="Calibri"/>
                <w:sz w:val="20"/>
                <w:szCs w:val="20"/>
              </w:rPr>
              <w:t>Revestimento das colunas existentes no pavilhão, na lateral esquerda, sob o mezanino, com paredes em madeira, com revestimento em bagum e ou lona vinílica impressa com elementos da identidade visual a ser fornecido pelo contratante.</w:t>
            </w:r>
          </w:p>
          <w:p w:rsidR="00F461BA" w:rsidRDefault="00F461BA">
            <w:pPr>
              <w:jc w:val="both"/>
              <w:rPr>
                <w:rFonts w:ascii="Calibri" w:eastAsia="Calibri" w:hAnsi="Calibri" w:cs="Calibri"/>
                <w:sz w:val="20"/>
                <w:szCs w:val="20"/>
              </w:rPr>
            </w:pPr>
          </w:p>
          <w:p w:rsidR="00F461BA" w:rsidRDefault="00181207">
            <w:pPr>
              <w:jc w:val="both"/>
              <w:rPr>
                <w:rFonts w:ascii="Calibri" w:eastAsia="Calibri" w:hAnsi="Calibri" w:cs="Calibri"/>
                <w:sz w:val="20"/>
                <w:szCs w:val="20"/>
              </w:rPr>
            </w:pPr>
            <w:r>
              <w:rPr>
                <w:rFonts w:ascii="Calibri" w:eastAsia="Calibri" w:hAnsi="Calibri" w:cs="Calibri"/>
                <w:sz w:val="20"/>
                <w:szCs w:val="20"/>
              </w:rPr>
              <w:t>Tendo comprimento total de 20m, e altura total de 4,50m, tendo seu acabamento superior como guarda corpo para área de Camarote.</w:t>
            </w:r>
          </w:p>
          <w:p w:rsidR="00F461BA" w:rsidRDefault="00F461BA">
            <w:pPr>
              <w:jc w:val="both"/>
              <w:rPr>
                <w:rFonts w:ascii="Calibri" w:eastAsia="Calibri" w:hAnsi="Calibri" w:cs="Calibri"/>
                <w:sz w:val="20"/>
                <w:szCs w:val="20"/>
              </w:rPr>
            </w:pPr>
          </w:p>
          <w:p w:rsidR="00F461BA" w:rsidRDefault="00181207">
            <w:pPr>
              <w:jc w:val="both"/>
            </w:pPr>
            <w:r>
              <w:rPr>
                <w:rFonts w:ascii="Calibri" w:eastAsia="Calibri" w:hAnsi="Calibri" w:cs="Calibri"/>
                <w:sz w:val="20"/>
                <w:szCs w:val="20"/>
              </w:rPr>
              <w:t>Nesta estrutura 03 aberturas (caixilhos medindo 2,00 x 2,50 x 1,00m), em paredes de madeira medindo 10m de comprimento, 1,50m de altura e 5 cm de espessura, revestidas por bagum  (Poliéster recoberto com uma camada de PVC reforçado) na cor branca, sendo os caixilhos posicionados exatamente aonde encontram se as colunas de alvenaria existentes no pavilhão.</w:t>
            </w:r>
          </w:p>
          <w:p w:rsidR="00F461BA" w:rsidRDefault="00F461BA">
            <w:pPr>
              <w:jc w:val="both"/>
              <w:rPr>
                <w:rFonts w:ascii="Calibri" w:eastAsia="Calibri" w:hAnsi="Calibri" w:cs="Calibri"/>
                <w:sz w:val="20"/>
                <w:szCs w:val="20"/>
              </w:rPr>
            </w:pPr>
          </w:p>
          <w:p w:rsidR="00F461BA" w:rsidRDefault="00181207">
            <w:pPr>
              <w:jc w:val="both"/>
              <w:rPr>
                <w:rFonts w:ascii="Calibri" w:eastAsia="Calibri" w:hAnsi="Calibri" w:cs="Calibri"/>
                <w:sz w:val="20"/>
                <w:szCs w:val="20"/>
              </w:rPr>
            </w:pPr>
            <w:r>
              <w:rPr>
                <w:rFonts w:ascii="Calibri" w:eastAsia="Calibri" w:hAnsi="Calibri" w:cs="Calibri"/>
                <w:sz w:val="20"/>
                <w:szCs w:val="20"/>
              </w:rPr>
              <w:t>Revestimento interno dos caixilhos, através do revestimento em bagum (Poliéster recoberto com uma camada de PVC reforçado). Iluminação embutida no forro, através de plafons de led redondos 18W  embutidos.</w:t>
            </w:r>
          </w:p>
          <w:p w:rsidR="00F461BA" w:rsidRDefault="00F461BA">
            <w:pPr>
              <w:jc w:val="both"/>
              <w:rPr>
                <w:rFonts w:ascii="Calibri" w:eastAsia="Calibri" w:hAnsi="Calibri" w:cs="Calibri"/>
                <w:sz w:val="20"/>
                <w:szCs w:val="20"/>
              </w:rPr>
            </w:pPr>
          </w:p>
          <w:p w:rsidR="00F461BA" w:rsidRDefault="00181207">
            <w:pPr>
              <w:jc w:val="both"/>
              <w:rPr>
                <w:rFonts w:ascii="Calibri" w:eastAsia="Calibri" w:hAnsi="Calibri" w:cs="Calibri"/>
                <w:sz w:val="20"/>
                <w:szCs w:val="20"/>
              </w:rPr>
            </w:pPr>
            <w:r>
              <w:rPr>
                <w:rFonts w:ascii="Calibri" w:eastAsia="Calibri" w:hAnsi="Calibri" w:cs="Calibri"/>
                <w:sz w:val="20"/>
                <w:szCs w:val="20"/>
              </w:rPr>
              <w:t xml:space="preserve">Testeira central construída em paredes de madeira nos padrões já descritos neste termo de referência e revestimento em bagum com cor a definir pelo contratante. Sobre esta aplicação de logomarca em recorte eletrônico de PVC 9mm na cor </w:t>
            </w:r>
            <w:r>
              <w:rPr>
                <w:rFonts w:ascii="Calibri" w:eastAsia="Calibri" w:hAnsi="Calibri" w:cs="Calibri"/>
                <w:sz w:val="20"/>
                <w:szCs w:val="20"/>
              </w:rPr>
              <w:lastRenderedPageBreak/>
              <w:t>branca.</w:t>
            </w:r>
          </w:p>
          <w:p w:rsidR="00F461BA" w:rsidRDefault="00F461BA">
            <w:pPr>
              <w:jc w:val="both"/>
              <w:rPr>
                <w:rFonts w:ascii="Calibri" w:eastAsia="Calibri" w:hAnsi="Calibri" w:cs="Calibri"/>
                <w:sz w:val="20"/>
                <w:szCs w:val="20"/>
              </w:rPr>
            </w:pPr>
          </w:p>
          <w:p w:rsidR="00F461BA" w:rsidRDefault="00181207">
            <w:pPr>
              <w:jc w:val="both"/>
              <w:rPr>
                <w:rFonts w:ascii="Calibri" w:eastAsia="Calibri" w:hAnsi="Calibri" w:cs="Calibri"/>
                <w:sz w:val="20"/>
                <w:szCs w:val="20"/>
              </w:rPr>
            </w:pPr>
            <w:r>
              <w:rPr>
                <w:rFonts w:ascii="Calibri" w:eastAsia="Calibri" w:hAnsi="Calibri" w:cs="Calibri"/>
                <w:sz w:val="20"/>
                <w:szCs w:val="20"/>
              </w:rPr>
              <w:t>02 sacadas cenográficas, confeccionadas em madeira natural (pinus ou eucalipto), com aplicação de cercas em compensado e acabamento em pintura na cor branca, medindo 3,00 x 0,80 x 0,40m cada.</w:t>
            </w:r>
          </w:p>
          <w:p w:rsidR="00F461BA" w:rsidRDefault="00F461BA">
            <w:pPr>
              <w:jc w:val="both"/>
              <w:rPr>
                <w:rFonts w:ascii="Calibri" w:eastAsia="Calibri" w:hAnsi="Calibri" w:cs="Calibri"/>
                <w:sz w:val="20"/>
                <w:szCs w:val="20"/>
              </w:rPr>
            </w:pPr>
          </w:p>
          <w:p w:rsidR="00F461BA" w:rsidRDefault="00181207">
            <w:pPr>
              <w:jc w:val="both"/>
              <w:rPr>
                <w:rFonts w:ascii="Calibri" w:eastAsia="Calibri" w:hAnsi="Calibri" w:cs="Calibri"/>
                <w:sz w:val="20"/>
                <w:szCs w:val="20"/>
              </w:rPr>
            </w:pPr>
            <w:r>
              <w:rPr>
                <w:rFonts w:ascii="Calibri" w:eastAsia="Calibri" w:hAnsi="Calibri" w:cs="Calibri"/>
                <w:sz w:val="20"/>
                <w:szCs w:val="20"/>
              </w:rPr>
              <w:t>Aplicação de elementos cenográficos conforme sugestão do projeto.</w:t>
            </w:r>
          </w:p>
          <w:p w:rsidR="00F461BA" w:rsidRDefault="00F461BA">
            <w:pPr>
              <w:jc w:val="both"/>
              <w:rPr>
                <w:rFonts w:ascii="Calibri" w:eastAsia="Calibri" w:hAnsi="Calibri" w:cs="Calibri"/>
                <w:sz w:val="20"/>
                <w:szCs w:val="20"/>
              </w:rPr>
            </w:pPr>
          </w:p>
          <w:p w:rsidR="00F461BA" w:rsidRDefault="00181207">
            <w:pPr>
              <w:jc w:val="both"/>
              <w:rPr>
                <w:rFonts w:ascii="Calibri" w:eastAsia="Calibri" w:hAnsi="Calibri" w:cs="Calibri"/>
                <w:sz w:val="20"/>
                <w:szCs w:val="20"/>
              </w:rPr>
            </w:pPr>
            <w:r>
              <w:rPr>
                <w:rFonts w:ascii="Calibri" w:eastAsia="Calibri" w:hAnsi="Calibri" w:cs="Calibri"/>
                <w:sz w:val="20"/>
                <w:szCs w:val="20"/>
              </w:rPr>
              <w:t>04 pendentes estilo arandela, fixados nas paredes frontais.</w:t>
            </w:r>
          </w:p>
          <w:p w:rsidR="00F461BA" w:rsidRDefault="00181207">
            <w:pPr>
              <w:jc w:val="both"/>
              <w:rPr>
                <w:rFonts w:ascii="Calibri" w:eastAsia="Calibri" w:hAnsi="Calibri" w:cs="Calibri"/>
                <w:sz w:val="20"/>
                <w:szCs w:val="20"/>
              </w:rPr>
            </w:pPr>
            <w:r>
              <w:rPr>
                <w:rFonts w:ascii="Calibri" w:eastAsia="Calibri" w:hAnsi="Calibri" w:cs="Calibri"/>
                <w:sz w:val="20"/>
                <w:szCs w:val="20"/>
              </w:rPr>
              <w:t xml:space="preserve"> </w:t>
            </w:r>
          </w:p>
          <w:p w:rsidR="00F461BA" w:rsidRDefault="00F461BA">
            <w:pPr>
              <w:jc w:val="both"/>
              <w:rPr>
                <w:rFonts w:ascii="Calibri" w:eastAsia="Calibri" w:hAnsi="Calibri" w:cs="Calibri"/>
                <w:sz w:val="22"/>
                <w:szCs w:val="22"/>
              </w:rPr>
            </w:pPr>
          </w:p>
        </w:tc>
      </w:tr>
      <w:tr w:rsidR="00F461BA">
        <w:tc>
          <w:tcPr>
            <w:tcW w:w="2100" w:type="dxa"/>
            <w:tcBorders>
              <w:top w:val="single" w:sz="4" w:space="0" w:color="000001"/>
              <w:left w:val="single" w:sz="4" w:space="0" w:color="000001"/>
              <w:bottom w:val="single" w:sz="4" w:space="0" w:color="000001"/>
            </w:tcBorders>
            <w:shd w:val="clear" w:color="auto" w:fill="auto"/>
          </w:tcPr>
          <w:p w:rsidR="00F461BA" w:rsidRDefault="00181207">
            <w:pPr>
              <w:spacing w:line="276" w:lineRule="auto"/>
              <w:jc w:val="center"/>
              <w:rPr>
                <w:rFonts w:ascii="Calibri" w:eastAsia="Calibri" w:hAnsi="Calibri" w:cs="Calibri"/>
                <w:color w:val="000000"/>
                <w:sz w:val="22"/>
                <w:szCs w:val="22"/>
                <w:highlight w:val="white"/>
              </w:rPr>
            </w:pPr>
            <w:r>
              <w:rPr>
                <w:rFonts w:ascii="Calibri" w:eastAsia="Calibri" w:hAnsi="Calibri" w:cs="Calibri"/>
                <w:color w:val="000000"/>
                <w:sz w:val="22"/>
                <w:szCs w:val="22"/>
                <w:highlight w:val="white"/>
              </w:rPr>
              <w:lastRenderedPageBreak/>
              <w:t>PONTO DE HIDRATAÇÃO</w:t>
            </w:r>
          </w:p>
        </w:tc>
        <w:tc>
          <w:tcPr>
            <w:tcW w:w="6975" w:type="dxa"/>
            <w:tcBorders>
              <w:top w:val="single" w:sz="4" w:space="0" w:color="000001"/>
              <w:left w:val="single" w:sz="4" w:space="0" w:color="000001"/>
              <w:bottom w:val="single" w:sz="4" w:space="0" w:color="000001"/>
              <w:right w:val="single" w:sz="4" w:space="0" w:color="000001"/>
            </w:tcBorders>
            <w:shd w:val="clear" w:color="auto" w:fill="auto"/>
          </w:tcPr>
          <w:p w:rsidR="00F461BA" w:rsidRDefault="00181207">
            <w:pPr>
              <w:jc w:val="both"/>
              <w:rPr>
                <w:rFonts w:ascii="Calibri" w:eastAsia="Calibri" w:hAnsi="Calibri" w:cs="Calibri"/>
                <w:sz w:val="20"/>
                <w:szCs w:val="20"/>
                <w:highlight w:val="yellow"/>
              </w:rPr>
            </w:pPr>
            <w:r>
              <w:rPr>
                <w:rFonts w:ascii="Calibri" w:eastAsia="Calibri" w:hAnsi="Calibri" w:cs="Calibri"/>
                <w:b/>
                <w:sz w:val="20"/>
                <w:szCs w:val="20"/>
              </w:rPr>
              <w:t xml:space="preserve">Objetivo: </w:t>
            </w:r>
            <w:r>
              <w:rPr>
                <w:rFonts w:ascii="Calibri" w:eastAsia="Calibri" w:hAnsi="Calibri" w:cs="Calibri"/>
                <w:sz w:val="20"/>
                <w:szCs w:val="20"/>
              </w:rPr>
              <w:t>Criação de uma estrutura para ambientação dos bebedouros à serem montados no local, posicionada em uma das paredes laterais do pavilhão.</w:t>
            </w:r>
          </w:p>
          <w:p w:rsidR="00F461BA" w:rsidRDefault="00F461BA">
            <w:pPr>
              <w:jc w:val="both"/>
              <w:rPr>
                <w:rFonts w:ascii="Calibri" w:eastAsia="Calibri" w:hAnsi="Calibri" w:cs="Calibri"/>
                <w:sz w:val="20"/>
                <w:szCs w:val="20"/>
              </w:rPr>
            </w:pPr>
          </w:p>
          <w:p w:rsidR="00F461BA" w:rsidRDefault="00181207">
            <w:pPr>
              <w:jc w:val="both"/>
              <w:rPr>
                <w:rFonts w:ascii="Calibri" w:eastAsia="Calibri" w:hAnsi="Calibri" w:cs="Calibri"/>
                <w:sz w:val="20"/>
                <w:szCs w:val="20"/>
              </w:rPr>
            </w:pPr>
            <w:r>
              <w:rPr>
                <w:rFonts w:ascii="Calibri" w:eastAsia="Calibri" w:hAnsi="Calibri" w:cs="Calibri"/>
                <w:b/>
                <w:sz w:val="20"/>
                <w:szCs w:val="20"/>
              </w:rPr>
              <w:t xml:space="preserve">7.1 Ponto de Hidratação: </w:t>
            </w:r>
            <w:r>
              <w:rPr>
                <w:rFonts w:ascii="Calibri" w:eastAsia="Calibri" w:hAnsi="Calibri" w:cs="Calibri"/>
                <w:sz w:val="20"/>
                <w:szCs w:val="20"/>
              </w:rPr>
              <w:t>Bebedouros à serem posicionados em parede de esquina do pavilhão, medindo 4,00 x 4,00m e fechamento frontal dos bebedouros, em paredes de madeira sendo</w:t>
            </w:r>
          </w:p>
          <w:p w:rsidR="00F461BA" w:rsidRDefault="00181207">
            <w:pPr>
              <w:jc w:val="both"/>
              <w:rPr>
                <w:rFonts w:ascii="Calibri" w:eastAsia="Calibri" w:hAnsi="Calibri" w:cs="Calibri"/>
                <w:sz w:val="20"/>
                <w:szCs w:val="20"/>
              </w:rPr>
            </w:pPr>
            <w:r>
              <w:rPr>
                <w:rFonts w:ascii="Calibri" w:eastAsia="Calibri" w:hAnsi="Calibri" w:cs="Calibri"/>
                <w:sz w:val="20"/>
                <w:szCs w:val="20"/>
              </w:rPr>
              <w:t xml:space="preserve">, com os seguintes revestimentos; </w:t>
            </w:r>
          </w:p>
          <w:p w:rsidR="00F461BA" w:rsidRDefault="00F461BA">
            <w:pPr>
              <w:jc w:val="both"/>
              <w:rPr>
                <w:rFonts w:ascii="Calibri" w:eastAsia="Calibri" w:hAnsi="Calibri" w:cs="Calibri"/>
                <w:sz w:val="20"/>
                <w:szCs w:val="20"/>
              </w:rPr>
            </w:pPr>
          </w:p>
          <w:p w:rsidR="00F461BA" w:rsidRDefault="00181207">
            <w:pPr>
              <w:jc w:val="both"/>
              <w:rPr>
                <w:rFonts w:ascii="Calibri" w:eastAsia="Calibri" w:hAnsi="Calibri" w:cs="Calibri"/>
                <w:sz w:val="20"/>
                <w:szCs w:val="20"/>
              </w:rPr>
            </w:pPr>
            <w:r>
              <w:rPr>
                <w:rFonts w:ascii="Calibri" w:eastAsia="Calibri" w:hAnsi="Calibri" w:cs="Calibri"/>
                <w:sz w:val="20"/>
                <w:szCs w:val="20"/>
              </w:rPr>
              <w:t>Ripas de eucalipto, de 5cm de largura, até a altura de 1,20m , com abertura para posicionar as torneiras dos bebedouros.</w:t>
            </w:r>
          </w:p>
          <w:p w:rsidR="00F461BA" w:rsidRDefault="00F461BA">
            <w:pPr>
              <w:jc w:val="both"/>
              <w:rPr>
                <w:rFonts w:ascii="Calibri" w:eastAsia="Calibri" w:hAnsi="Calibri" w:cs="Calibri"/>
                <w:sz w:val="20"/>
                <w:szCs w:val="20"/>
              </w:rPr>
            </w:pPr>
          </w:p>
          <w:p w:rsidR="00F461BA" w:rsidRDefault="00181207">
            <w:pPr>
              <w:jc w:val="both"/>
              <w:rPr>
                <w:rFonts w:ascii="Calibri" w:eastAsia="Calibri" w:hAnsi="Calibri" w:cs="Calibri"/>
                <w:sz w:val="20"/>
                <w:szCs w:val="20"/>
              </w:rPr>
            </w:pPr>
            <w:r>
              <w:rPr>
                <w:rFonts w:ascii="Calibri" w:eastAsia="Calibri" w:hAnsi="Calibri" w:cs="Calibri"/>
                <w:sz w:val="20"/>
                <w:szCs w:val="20"/>
              </w:rPr>
              <w:t>Cuba em compensado, revestida internamente em fibra, com 6m lineares de comprimento.</w:t>
            </w:r>
          </w:p>
          <w:p w:rsidR="00F461BA" w:rsidRDefault="00F461BA">
            <w:pPr>
              <w:jc w:val="both"/>
              <w:rPr>
                <w:rFonts w:ascii="Calibri" w:eastAsia="Calibri" w:hAnsi="Calibri" w:cs="Calibri"/>
                <w:sz w:val="20"/>
                <w:szCs w:val="20"/>
              </w:rPr>
            </w:pPr>
          </w:p>
          <w:p w:rsidR="00F461BA" w:rsidRDefault="00F461BA">
            <w:pPr>
              <w:jc w:val="both"/>
              <w:rPr>
                <w:rFonts w:ascii="Calibri" w:eastAsia="Calibri" w:hAnsi="Calibri" w:cs="Calibri"/>
                <w:sz w:val="20"/>
                <w:szCs w:val="20"/>
              </w:rPr>
            </w:pPr>
          </w:p>
          <w:p w:rsidR="00F461BA" w:rsidRDefault="00181207">
            <w:pPr>
              <w:jc w:val="both"/>
              <w:rPr>
                <w:rFonts w:ascii="Calibri" w:eastAsia="Calibri" w:hAnsi="Calibri" w:cs="Calibri"/>
                <w:sz w:val="20"/>
                <w:szCs w:val="20"/>
              </w:rPr>
            </w:pPr>
            <w:r>
              <w:rPr>
                <w:rFonts w:ascii="Calibri" w:eastAsia="Calibri" w:hAnsi="Calibri" w:cs="Calibri"/>
                <w:sz w:val="20"/>
                <w:szCs w:val="20"/>
              </w:rPr>
              <w:t>Aplicação de comunicação visual em recorte eletrônico e vinil adesivo branco. Arquivos a serem fornecidos pelo contratante.</w:t>
            </w:r>
          </w:p>
          <w:p w:rsidR="00F461BA" w:rsidRDefault="00F461BA">
            <w:pPr>
              <w:jc w:val="both"/>
              <w:rPr>
                <w:rFonts w:ascii="Calibri" w:eastAsia="Calibri" w:hAnsi="Calibri" w:cs="Calibri"/>
                <w:sz w:val="20"/>
                <w:szCs w:val="20"/>
              </w:rPr>
            </w:pPr>
          </w:p>
          <w:p w:rsidR="00F461BA" w:rsidRDefault="00181207">
            <w:pPr>
              <w:jc w:val="both"/>
              <w:rPr>
                <w:rFonts w:ascii="Calibri" w:eastAsia="Calibri" w:hAnsi="Calibri" w:cs="Calibri"/>
                <w:sz w:val="20"/>
                <w:szCs w:val="20"/>
              </w:rPr>
            </w:pPr>
            <w:r>
              <w:rPr>
                <w:rFonts w:ascii="Calibri" w:eastAsia="Calibri" w:hAnsi="Calibri" w:cs="Calibri"/>
                <w:sz w:val="20"/>
                <w:szCs w:val="20"/>
              </w:rPr>
              <w:t>Testeira na parte superior, construída em madeira e revestida em bagum com cor a definir pelo contratante, posicionada no limite superior da parede, medindo 40cm de altura e 10cm de profundidade, delimitada pelos 2 elementos descritos logo acima. Iluminação através de fitas de superled branca. Aplicação de logomarcas em PVC 9mm recortados eletr</w:t>
            </w:r>
            <w:r w:rsidR="00BE28A9">
              <w:rPr>
                <w:rFonts w:ascii="Calibri" w:eastAsia="Calibri" w:hAnsi="Calibri" w:cs="Calibri"/>
                <w:sz w:val="20"/>
                <w:szCs w:val="20"/>
              </w:rPr>
              <w:t>o</w:t>
            </w:r>
            <w:r>
              <w:rPr>
                <w:rFonts w:ascii="Calibri" w:eastAsia="Calibri" w:hAnsi="Calibri" w:cs="Calibri"/>
                <w:sz w:val="20"/>
                <w:szCs w:val="20"/>
              </w:rPr>
              <w:t>nicamente.</w:t>
            </w:r>
          </w:p>
          <w:p w:rsidR="00F461BA" w:rsidRDefault="00F461BA">
            <w:pPr>
              <w:jc w:val="both"/>
              <w:rPr>
                <w:rFonts w:ascii="Calibri" w:eastAsia="Calibri" w:hAnsi="Calibri" w:cs="Calibri"/>
                <w:sz w:val="20"/>
                <w:szCs w:val="20"/>
              </w:rPr>
            </w:pPr>
          </w:p>
          <w:p w:rsidR="00F461BA" w:rsidRDefault="00181207">
            <w:pPr>
              <w:jc w:val="both"/>
              <w:rPr>
                <w:rFonts w:ascii="Calibri" w:eastAsia="Calibri" w:hAnsi="Calibri" w:cs="Calibri"/>
                <w:sz w:val="20"/>
                <w:szCs w:val="20"/>
              </w:rPr>
            </w:pPr>
            <w:r>
              <w:rPr>
                <w:rFonts w:ascii="Calibri" w:eastAsia="Calibri" w:hAnsi="Calibri" w:cs="Calibri"/>
                <w:sz w:val="20"/>
                <w:szCs w:val="20"/>
              </w:rPr>
              <w:t>Entre a testeira e o alinhamento das torneiras, implantação de paisagismo artificial e logotipia em pvc 9mm recortados eletr</w:t>
            </w:r>
            <w:r w:rsidR="00BE28A9">
              <w:rPr>
                <w:rFonts w:ascii="Calibri" w:eastAsia="Calibri" w:hAnsi="Calibri" w:cs="Calibri"/>
                <w:sz w:val="20"/>
                <w:szCs w:val="20"/>
              </w:rPr>
              <w:t>o</w:t>
            </w:r>
            <w:r>
              <w:rPr>
                <w:rFonts w:ascii="Calibri" w:eastAsia="Calibri" w:hAnsi="Calibri" w:cs="Calibri"/>
                <w:sz w:val="20"/>
                <w:szCs w:val="20"/>
              </w:rPr>
              <w:t>nicamente.</w:t>
            </w:r>
          </w:p>
          <w:p w:rsidR="00F461BA" w:rsidRDefault="00F461BA">
            <w:pPr>
              <w:jc w:val="both"/>
              <w:rPr>
                <w:rFonts w:ascii="Calibri" w:eastAsia="Calibri" w:hAnsi="Calibri" w:cs="Calibri"/>
                <w:sz w:val="20"/>
                <w:szCs w:val="20"/>
              </w:rPr>
            </w:pPr>
          </w:p>
          <w:p w:rsidR="00F461BA" w:rsidRDefault="00181207">
            <w:pPr>
              <w:jc w:val="both"/>
              <w:rPr>
                <w:rFonts w:ascii="Calibri" w:eastAsia="Calibri" w:hAnsi="Calibri" w:cs="Calibri"/>
                <w:sz w:val="20"/>
                <w:szCs w:val="20"/>
                <w:highlight w:val="yellow"/>
              </w:rPr>
            </w:pPr>
            <w:r>
              <w:rPr>
                <w:rFonts w:ascii="Calibri" w:eastAsia="Calibri" w:hAnsi="Calibri" w:cs="Calibri"/>
                <w:sz w:val="20"/>
                <w:szCs w:val="20"/>
              </w:rPr>
              <w:t>Para o acabamento do piso, 8m² de piso deck, modulado em peças de 2,00 x 1,00m e altura total de 6,5 cm. Cada uma das peças, confeccionada em peças retangulares de tubos 40 x 30mm e acabamento superior em tabuas de eucalipto com 23mm de espessura.</w:t>
            </w:r>
          </w:p>
        </w:tc>
      </w:tr>
      <w:tr w:rsidR="00F461BA">
        <w:tc>
          <w:tcPr>
            <w:tcW w:w="2100" w:type="dxa"/>
            <w:tcBorders>
              <w:top w:val="single" w:sz="4" w:space="0" w:color="000001"/>
              <w:left w:val="single" w:sz="4" w:space="0" w:color="000001"/>
              <w:bottom w:val="single" w:sz="4" w:space="0" w:color="000001"/>
            </w:tcBorders>
            <w:shd w:val="clear" w:color="auto" w:fill="auto"/>
          </w:tcPr>
          <w:p w:rsidR="00F461BA" w:rsidRDefault="00181207">
            <w:pPr>
              <w:spacing w:line="276" w:lineRule="auto"/>
              <w:jc w:val="center"/>
              <w:rPr>
                <w:rFonts w:ascii="Calibri" w:eastAsia="Calibri" w:hAnsi="Calibri" w:cs="Calibri"/>
                <w:color w:val="000000"/>
                <w:sz w:val="22"/>
                <w:szCs w:val="22"/>
              </w:rPr>
            </w:pPr>
            <w:r>
              <w:rPr>
                <w:rFonts w:ascii="Calibri" w:eastAsia="Calibri" w:hAnsi="Calibri" w:cs="Calibri"/>
                <w:color w:val="000000"/>
                <w:sz w:val="22"/>
                <w:szCs w:val="22"/>
              </w:rPr>
              <w:t>CAMAROTE</w:t>
            </w:r>
          </w:p>
        </w:tc>
        <w:tc>
          <w:tcPr>
            <w:tcW w:w="6975" w:type="dxa"/>
            <w:tcBorders>
              <w:top w:val="single" w:sz="4" w:space="0" w:color="000001"/>
              <w:left w:val="single" w:sz="4" w:space="0" w:color="000001"/>
              <w:bottom w:val="single" w:sz="4" w:space="0" w:color="000001"/>
              <w:right w:val="single" w:sz="4" w:space="0" w:color="000001"/>
            </w:tcBorders>
            <w:shd w:val="clear" w:color="auto" w:fill="auto"/>
          </w:tcPr>
          <w:p w:rsidR="00F461BA" w:rsidRDefault="00181207">
            <w:pPr>
              <w:jc w:val="both"/>
            </w:pPr>
            <w:r>
              <w:rPr>
                <w:rFonts w:ascii="Calibri" w:eastAsia="Calibri" w:hAnsi="Calibri" w:cs="Calibri"/>
                <w:b/>
                <w:sz w:val="20"/>
                <w:szCs w:val="20"/>
              </w:rPr>
              <w:t>Objetivo:</w:t>
            </w:r>
            <w:r>
              <w:rPr>
                <w:rFonts w:ascii="Calibri" w:eastAsia="Calibri" w:hAnsi="Calibri" w:cs="Calibri"/>
                <w:sz w:val="20"/>
                <w:szCs w:val="20"/>
              </w:rPr>
              <w:t xml:space="preserve"> Criação de um ambiente, posicionado sobre o portal interno (item 6.1), na área de mezanino da lateral esquerda, destinada a montagem de um lounge e um bar. </w:t>
            </w:r>
          </w:p>
          <w:p w:rsidR="00F461BA" w:rsidRDefault="00F461BA">
            <w:pPr>
              <w:jc w:val="both"/>
              <w:rPr>
                <w:rFonts w:ascii="Calibri" w:eastAsia="Calibri" w:hAnsi="Calibri" w:cs="Calibri"/>
                <w:sz w:val="20"/>
                <w:szCs w:val="20"/>
              </w:rPr>
            </w:pPr>
          </w:p>
          <w:p w:rsidR="00F461BA" w:rsidRDefault="00181207">
            <w:pPr>
              <w:jc w:val="both"/>
            </w:pPr>
            <w:r>
              <w:rPr>
                <w:rFonts w:ascii="Calibri" w:eastAsia="Calibri" w:hAnsi="Calibri" w:cs="Calibri"/>
                <w:sz w:val="20"/>
                <w:szCs w:val="20"/>
              </w:rPr>
              <w:t>Criação cenográfica de uma fachada de um casarão em estilo colonial, em harmonia com o pórtico interno (item 6.1) criando um ambiente único.</w:t>
            </w:r>
          </w:p>
          <w:p w:rsidR="00F461BA" w:rsidRDefault="00F461BA">
            <w:pPr>
              <w:jc w:val="both"/>
              <w:rPr>
                <w:rFonts w:ascii="Calibri" w:eastAsia="Calibri" w:hAnsi="Calibri" w:cs="Calibri"/>
                <w:sz w:val="20"/>
                <w:szCs w:val="20"/>
              </w:rPr>
            </w:pPr>
          </w:p>
          <w:p w:rsidR="00F461BA" w:rsidRDefault="00181207">
            <w:pPr>
              <w:jc w:val="both"/>
              <w:rPr>
                <w:rFonts w:ascii="Calibri" w:eastAsia="Calibri" w:hAnsi="Calibri" w:cs="Calibri"/>
                <w:sz w:val="20"/>
                <w:szCs w:val="20"/>
              </w:rPr>
            </w:pPr>
            <w:r>
              <w:rPr>
                <w:rFonts w:ascii="Calibri" w:eastAsia="Calibri" w:hAnsi="Calibri" w:cs="Calibri"/>
                <w:b/>
                <w:sz w:val="20"/>
                <w:szCs w:val="20"/>
              </w:rPr>
              <w:t>8.1 – Fachada frontal:</w:t>
            </w:r>
            <w:r>
              <w:rPr>
                <w:rFonts w:ascii="Calibri" w:eastAsia="Calibri" w:hAnsi="Calibri" w:cs="Calibri"/>
                <w:sz w:val="20"/>
                <w:szCs w:val="20"/>
              </w:rPr>
              <w:t xml:space="preserve"> Montagem à frente das colunas existentes no piso superior do mezanino do pavilhão central do Centreventos, de uma caixa com paredes em madeira (compensado e pinus), com 5cm de espessura total cada e revestimento em bagum com cor à ser definida pelo contratante. Caixa com espessura total de </w:t>
            </w:r>
            <w:r>
              <w:rPr>
                <w:rFonts w:ascii="Calibri" w:eastAsia="Calibri" w:hAnsi="Calibri" w:cs="Calibri"/>
                <w:sz w:val="20"/>
                <w:szCs w:val="20"/>
              </w:rPr>
              <w:lastRenderedPageBreak/>
              <w:t>pelo menos 30cm de acabamento e acabamento nos 2 lados.</w:t>
            </w:r>
          </w:p>
          <w:p w:rsidR="00F461BA" w:rsidRDefault="00F461BA">
            <w:pPr>
              <w:jc w:val="both"/>
              <w:rPr>
                <w:rFonts w:ascii="Calibri" w:eastAsia="Calibri" w:hAnsi="Calibri" w:cs="Calibri"/>
                <w:sz w:val="20"/>
                <w:szCs w:val="20"/>
              </w:rPr>
            </w:pPr>
          </w:p>
          <w:p w:rsidR="00F461BA" w:rsidRDefault="00181207">
            <w:pPr>
              <w:jc w:val="both"/>
            </w:pPr>
            <w:r>
              <w:rPr>
                <w:rFonts w:ascii="Calibri" w:eastAsia="Calibri" w:hAnsi="Calibri" w:cs="Calibri"/>
                <w:sz w:val="20"/>
                <w:szCs w:val="20"/>
              </w:rPr>
              <w:t xml:space="preserve">Aplicada na parte dos fundos logomarca Marejada recortada em MDF 15mm e acabamento em bagum na cor branca. </w:t>
            </w:r>
          </w:p>
          <w:p w:rsidR="00F461BA" w:rsidRDefault="00F461BA">
            <w:pPr>
              <w:jc w:val="both"/>
              <w:rPr>
                <w:rFonts w:ascii="Calibri" w:eastAsia="Calibri" w:hAnsi="Calibri" w:cs="Calibri"/>
                <w:sz w:val="20"/>
                <w:szCs w:val="20"/>
              </w:rPr>
            </w:pPr>
          </w:p>
          <w:p w:rsidR="00F461BA" w:rsidRDefault="00181207">
            <w:pPr>
              <w:jc w:val="both"/>
              <w:rPr>
                <w:rFonts w:ascii="Calibri" w:eastAsia="Calibri" w:hAnsi="Calibri" w:cs="Calibri"/>
                <w:sz w:val="20"/>
                <w:szCs w:val="20"/>
              </w:rPr>
            </w:pPr>
            <w:r>
              <w:rPr>
                <w:rFonts w:ascii="Calibri" w:eastAsia="Calibri" w:hAnsi="Calibri" w:cs="Calibri"/>
                <w:sz w:val="20"/>
                <w:szCs w:val="20"/>
              </w:rPr>
              <w:t xml:space="preserve">03 aberturas (caixilhos) medindo 2,00m x 2,50m, confeccionados em compensado e acabamento em pintura pva em cores diversas. </w:t>
            </w:r>
          </w:p>
          <w:p w:rsidR="00F461BA" w:rsidRDefault="00F461BA">
            <w:pPr>
              <w:jc w:val="both"/>
              <w:rPr>
                <w:rFonts w:ascii="Calibri" w:eastAsia="Calibri" w:hAnsi="Calibri" w:cs="Calibri"/>
                <w:sz w:val="20"/>
                <w:szCs w:val="20"/>
              </w:rPr>
            </w:pPr>
          </w:p>
          <w:p w:rsidR="00F461BA" w:rsidRDefault="00181207">
            <w:pPr>
              <w:jc w:val="both"/>
              <w:rPr>
                <w:rFonts w:ascii="Calibri" w:eastAsia="Calibri" w:hAnsi="Calibri" w:cs="Calibri"/>
                <w:sz w:val="20"/>
                <w:szCs w:val="20"/>
              </w:rPr>
            </w:pPr>
            <w:r>
              <w:rPr>
                <w:rFonts w:ascii="Calibri" w:eastAsia="Calibri" w:hAnsi="Calibri" w:cs="Calibri"/>
                <w:sz w:val="20"/>
                <w:szCs w:val="20"/>
              </w:rPr>
              <w:t>Emoldurando estas aberturas, parede de madeira com 10,50m de comprimento e altura de 4,20m e revestimento em bagum, com cor a ser definida pelo contratante.</w:t>
            </w:r>
          </w:p>
          <w:p w:rsidR="00F461BA" w:rsidRDefault="00F461BA">
            <w:pPr>
              <w:jc w:val="both"/>
              <w:rPr>
                <w:rFonts w:ascii="Calibri" w:eastAsia="Calibri" w:hAnsi="Calibri" w:cs="Calibri"/>
                <w:sz w:val="20"/>
                <w:szCs w:val="20"/>
              </w:rPr>
            </w:pPr>
          </w:p>
          <w:p w:rsidR="00F461BA" w:rsidRDefault="00181207">
            <w:pPr>
              <w:jc w:val="both"/>
              <w:rPr>
                <w:rFonts w:ascii="Calibri" w:eastAsia="Calibri" w:hAnsi="Calibri" w:cs="Calibri"/>
                <w:sz w:val="20"/>
                <w:szCs w:val="20"/>
              </w:rPr>
            </w:pPr>
            <w:r>
              <w:rPr>
                <w:rFonts w:ascii="Calibri" w:eastAsia="Calibri" w:hAnsi="Calibri" w:cs="Calibri"/>
                <w:sz w:val="20"/>
                <w:szCs w:val="20"/>
              </w:rPr>
              <w:t>Criação de um pergolado medindo 10,50m de comprimento x 5,00x de profundidade e altura de 2,70m com barrotes de pinus com no mínimo 15cm x 7cm de espessura e acabamento em pintura na cor branca. 4 Pés direitos de pinus ou similar com pelo menos 20 x 20cm cada.</w:t>
            </w:r>
          </w:p>
          <w:p w:rsidR="00F461BA" w:rsidRDefault="00F461BA">
            <w:pPr>
              <w:jc w:val="both"/>
              <w:rPr>
                <w:rFonts w:ascii="Calibri" w:eastAsia="Calibri" w:hAnsi="Calibri" w:cs="Calibri"/>
                <w:sz w:val="20"/>
                <w:szCs w:val="20"/>
              </w:rPr>
            </w:pPr>
          </w:p>
          <w:p w:rsidR="00F461BA" w:rsidRDefault="00181207">
            <w:pPr>
              <w:jc w:val="both"/>
              <w:rPr>
                <w:rFonts w:ascii="Calibri" w:eastAsia="Calibri" w:hAnsi="Calibri" w:cs="Calibri"/>
                <w:sz w:val="20"/>
                <w:szCs w:val="20"/>
              </w:rPr>
            </w:pPr>
            <w:r>
              <w:rPr>
                <w:rFonts w:ascii="Calibri" w:eastAsia="Calibri" w:hAnsi="Calibri" w:cs="Calibri"/>
                <w:sz w:val="20"/>
                <w:szCs w:val="20"/>
              </w:rPr>
              <w:t xml:space="preserve">Iluminação através de varais de luz, com pelo menos 120m lineares de comprimento e 80 lâmpadas amarelas. </w:t>
            </w:r>
          </w:p>
          <w:p w:rsidR="00F461BA" w:rsidRDefault="00F461BA">
            <w:pPr>
              <w:jc w:val="both"/>
              <w:rPr>
                <w:rFonts w:ascii="Calibri" w:eastAsia="Calibri" w:hAnsi="Calibri" w:cs="Calibri"/>
                <w:sz w:val="20"/>
                <w:szCs w:val="20"/>
              </w:rPr>
            </w:pPr>
          </w:p>
          <w:p w:rsidR="00F461BA" w:rsidRDefault="00181207">
            <w:pPr>
              <w:jc w:val="both"/>
              <w:rPr>
                <w:rFonts w:ascii="Calibri" w:eastAsia="Calibri" w:hAnsi="Calibri" w:cs="Calibri"/>
                <w:sz w:val="20"/>
                <w:szCs w:val="20"/>
              </w:rPr>
            </w:pPr>
            <w:r>
              <w:rPr>
                <w:rFonts w:ascii="Calibri" w:eastAsia="Calibri" w:hAnsi="Calibri" w:cs="Calibri"/>
                <w:b/>
                <w:sz w:val="20"/>
                <w:szCs w:val="20"/>
              </w:rPr>
              <w:t>8.2 – Parede de fundos:</w:t>
            </w:r>
            <w:r>
              <w:rPr>
                <w:rFonts w:ascii="Calibri" w:eastAsia="Calibri" w:hAnsi="Calibri" w:cs="Calibri"/>
                <w:sz w:val="20"/>
                <w:szCs w:val="20"/>
              </w:rPr>
              <w:t xml:space="preserve"> Revestimento da parede de vidro existente no pavilhão, com paredes em madeira e (compensado e pinus), com 5cm de espessura total e revestimento em bagum com cor à ser definida pelo contratante e ripados em sarrafos de pinus, conforme projeto. Comprimento de 10,5m e altura de 4,0m. Aplicação de arandelas e outros elementos decorativo</w:t>
            </w:r>
          </w:p>
          <w:p w:rsidR="00F461BA" w:rsidRDefault="00F461BA">
            <w:pPr>
              <w:jc w:val="both"/>
              <w:rPr>
                <w:rFonts w:ascii="Calibri" w:eastAsia="Calibri" w:hAnsi="Calibri" w:cs="Calibri"/>
                <w:sz w:val="20"/>
                <w:szCs w:val="20"/>
              </w:rPr>
            </w:pPr>
          </w:p>
          <w:p w:rsidR="00F461BA" w:rsidRDefault="00181207">
            <w:pPr>
              <w:jc w:val="both"/>
              <w:rPr>
                <w:rFonts w:ascii="Calibri" w:eastAsia="Calibri" w:hAnsi="Calibri" w:cs="Calibri"/>
                <w:sz w:val="20"/>
                <w:szCs w:val="20"/>
              </w:rPr>
            </w:pPr>
            <w:r>
              <w:rPr>
                <w:rFonts w:ascii="Calibri" w:eastAsia="Calibri" w:hAnsi="Calibri" w:cs="Calibri"/>
                <w:sz w:val="20"/>
                <w:szCs w:val="20"/>
              </w:rPr>
              <w:t>Emolduramento em todo o perímetro em compensado e acabamento em pintura.</w:t>
            </w:r>
          </w:p>
          <w:p w:rsidR="00F461BA" w:rsidRDefault="00F461BA">
            <w:pPr>
              <w:jc w:val="both"/>
              <w:rPr>
                <w:rFonts w:ascii="Calibri" w:eastAsia="Calibri" w:hAnsi="Calibri" w:cs="Calibri"/>
                <w:sz w:val="20"/>
                <w:szCs w:val="20"/>
              </w:rPr>
            </w:pPr>
          </w:p>
          <w:p w:rsidR="00F461BA" w:rsidRDefault="00181207">
            <w:pPr>
              <w:jc w:val="both"/>
            </w:pPr>
            <w:r>
              <w:rPr>
                <w:rFonts w:ascii="Calibri" w:eastAsia="Calibri" w:hAnsi="Calibri" w:cs="Calibri"/>
                <w:b/>
                <w:sz w:val="20"/>
                <w:szCs w:val="20"/>
              </w:rPr>
              <w:t xml:space="preserve">8.3 Ambiente do bar: </w:t>
            </w:r>
            <w:r>
              <w:rPr>
                <w:rFonts w:ascii="Calibri" w:eastAsia="Calibri" w:hAnsi="Calibri" w:cs="Calibri"/>
                <w:sz w:val="20"/>
                <w:szCs w:val="20"/>
              </w:rPr>
              <w:t>Confecção de um balcão bar em formato de U, medindo no mínimo de 7 metros lineares com altura de 1,00m e largura de 50cm. Base confeccionada em compensado e revestimento em bagum. Tampo sobreposto confeccionado em MDF 15mm tom amadeirado, a ser aplicado a frente as paredes descritas no item 8.2</w:t>
            </w:r>
          </w:p>
          <w:p w:rsidR="00F461BA" w:rsidRDefault="00F461BA">
            <w:pPr>
              <w:jc w:val="both"/>
              <w:rPr>
                <w:rFonts w:ascii="Calibri" w:eastAsia="Calibri" w:hAnsi="Calibri" w:cs="Calibri"/>
                <w:color w:val="000000"/>
                <w:sz w:val="20"/>
                <w:szCs w:val="20"/>
              </w:rPr>
            </w:pPr>
          </w:p>
          <w:p w:rsidR="00F461BA" w:rsidRDefault="00181207">
            <w:pPr>
              <w:jc w:val="both"/>
              <w:rPr>
                <w:rFonts w:ascii="Calibri" w:eastAsia="Calibri" w:hAnsi="Calibri" w:cs="Calibri"/>
                <w:sz w:val="20"/>
                <w:szCs w:val="20"/>
              </w:rPr>
            </w:pPr>
            <w:r>
              <w:rPr>
                <w:rFonts w:ascii="Calibri" w:eastAsia="Calibri" w:hAnsi="Calibri" w:cs="Calibri"/>
                <w:b/>
                <w:sz w:val="20"/>
                <w:szCs w:val="20"/>
              </w:rPr>
              <w:t xml:space="preserve">8.4 Fechamentos parciais: </w:t>
            </w:r>
            <w:r>
              <w:rPr>
                <w:rFonts w:ascii="Calibri" w:eastAsia="Calibri" w:hAnsi="Calibri" w:cs="Calibri"/>
                <w:sz w:val="20"/>
                <w:szCs w:val="20"/>
              </w:rPr>
              <w:t>Criação de uma estrutura para fechamento de parte da área de vidro existentes no pavilhão e parte da área lateral limitando o acesso dos visitantes. Paredes laterais em madeira com 12m de comprimento, parte com revestimento em bagum na cor azul e parte em sarrafos de pinus com acabamento em pintura na cor branca, com 5cm de espessura total e altura de 2,70m. Aplicação de arandelas e demais elementos decorativos.</w:t>
            </w:r>
          </w:p>
          <w:p w:rsidR="00F461BA" w:rsidRDefault="00F461BA">
            <w:pPr>
              <w:jc w:val="both"/>
              <w:rPr>
                <w:rFonts w:ascii="Calibri" w:eastAsia="Calibri" w:hAnsi="Calibri" w:cs="Calibri"/>
                <w:sz w:val="20"/>
                <w:szCs w:val="20"/>
              </w:rPr>
            </w:pPr>
          </w:p>
          <w:p w:rsidR="00F461BA" w:rsidRDefault="00181207">
            <w:pPr>
              <w:jc w:val="both"/>
            </w:pPr>
            <w:r>
              <w:rPr>
                <w:rFonts w:ascii="Calibri" w:eastAsia="Calibri" w:hAnsi="Calibri" w:cs="Calibri"/>
                <w:b/>
                <w:sz w:val="20"/>
                <w:szCs w:val="20"/>
              </w:rPr>
              <w:t xml:space="preserve">8.4 Móveis: </w:t>
            </w:r>
            <w:r>
              <w:rPr>
                <w:rFonts w:ascii="Calibri" w:eastAsia="Calibri" w:hAnsi="Calibri" w:cs="Calibri"/>
                <w:sz w:val="20"/>
                <w:szCs w:val="20"/>
              </w:rPr>
              <w:t>8 mesas bistrô quadradas, medindo 106 cm x 56cm x 56cm com pés metálicos tubulares com espessura de 20 x 20mm e acabamento em pintura na cor preta. Tampo em MDF 15mm em tom amadeirado.</w:t>
            </w:r>
          </w:p>
          <w:p w:rsidR="00F461BA" w:rsidRDefault="00F461BA">
            <w:pPr>
              <w:jc w:val="both"/>
              <w:rPr>
                <w:rFonts w:ascii="Calibri" w:eastAsia="Calibri" w:hAnsi="Calibri" w:cs="Calibri"/>
                <w:sz w:val="20"/>
                <w:szCs w:val="20"/>
              </w:rPr>
            </w:pPr>
          </w:p>
          <w:p w:rsidR="00F461BA" w:rsidRDefault="00181207">
            <w:pPr>
              <w:jc w:val="both"/>
            </w:pPr>
            <w:r>
              <w:rPr>
                <w:rFonts w:ascii="Calibri" w:eastAsia="Calibri" w:hAnsi="Calibri" w:cs="Calibri"/>
                <w:sz w:val="20"/>
                <w:szCs w:val="20"/>
              </w:rPr>
              <w:t>32 banquetas bistrô quadradas, medindo 75 x 36 x 36cm com pés metálicos tubulares com espessura de 20 x 20mm e acabamento em pintura na cor preta. Tampo em MDF 15mm em tom amadeirado.</w:t>
            </w:r>
          </w:p>
          <w:p w:rsidR="00F461BA" w:rsidRDefault="00F461BA">
            <w:pPr>
              <w:jc w:val="both"/>
              <w:rPr>
                <w:rFonts w:ascii="Calibri" w:eastAsia="Calibri" w:hAnsi="Calibri" w:cs="Calibri"/>
                <w:sz w:val="20"/>
                <w:szCs w:val="20"/>
              </w:rPr>
            </w:pPr>
          </w:p>
          <w:p w:rsidR="00F461BA" w:rsidRDefault="00181207">
            <w:pPr>
              <w:jc w:val="both"/>
            </w:pPr>
            <w:r>
              <w:rPr>
                <w:rFonts w:ascii="Calibri" w:eastAsia="Calibri" w:hAnsi="Calibri" w:cs="Calibri"/>
                <w:sz w:val="20"/>
                <w:szCs w:val="20"/>
              </w:rPr>
              <w:t>40m² de forração 3mm em tonalidade à ser definida pelo contratante.</w:t>
            </w:r>
          </w:p>
          <w:p w:rsidR="00F461BA" w:rsidRDefault="00F461BA">
            <w:pPr>
              <w:jc w:val="both"/>
              <w:rPr>
                <w:rFonts w:ascii="Calibri" w:eastAsia="Calibri" w:hAnsi="Calibri" w:cs="Calibri"/>
                <w:sz w:val="20"/>
                <w:szCs w:val="20"/>
              </w:rPr>
            </w:pPr>
          </w:p>
          <w:p w:rsidR="00F461BA" w:rsidRDefault="00181207">
            <w:pPr>
              <w:jc w:val="both"/>
            </w:pPr>
            <w:r>
              <w:rPr>
                <w:rFonts w:ascii="Calibri" w:eastAsia="Calibri" w:hAnsi="Calibri" w:cs="Calibri"/>
                <w:sz w:val="20"/>
                <w:szCs w:val="20"/>
              </w:rPr>
              <w:t>02 sofás de 3 lugares, com base em madeira e assentos almofadados na cor branca.</w:t>
            </w:r>
          </w:p>
          <w:p w:rsidR="00F461BA" w:rsidRDefault="00F461BA">
            <w:pPr>
              <w:jc w:val="both"/>
              <w:rPr>
                <w:rFonts w:ascii="Calibri" w:eastAsia="Calibri" w:hAnsi="Calibri" w:cs="Calibri"/>
                <w:sz w:val="20"/>
                <w:szCs w:val="20"/>
              </w:rPr>
            </w:pPr>
          </w:p>
          <w:p w:rsidR="00F461BA" w:rsidRDefault="00181207">
            <w:pPr>
              <w:jc w:val="both"/>
            </w:pPr>
            <w:r>
              <w:rPr>
                <w:rFonts w:ascii="Calibri" w:eastAsia="Calibri" w:hAnsi="Calibri" w:cs="Calibri"/>
                <w:sz w:val="20"/>
                <w:szCs w:val="20"/>
              </w:rPr>
              <w:t>02 poltronas individuais, com base em madeira e assentos almofadados na cor branca.</w:t>
            </w:r>
          </w:p>
          <w:p w:rsidR="00F461BA" w:rsidRDefault="00F461BA">
            <w:pPr>
              <w:jc w:val="both"/>
              <w:rPr>
                <w:rFonts w:ascii="Calibri" w:eastAsia="Calibri" w:hAnsi="Calibri" w:cs="Calibri"/>
                <w:sz w:val="20"/>
                <w:szCs w:val="20"/>
              </w:rPr>
            </w:pPr>
          </w:p>
          <w:p w:rsidR="00F461BA" w:rsidRDefault="00181207">
            <w:pPr>
              <w:jc w:val="both"/>
            </w:pPr>
            <w:r>
              <w:rPr>
                <w:rFonts w:ascii="Calibri" w:eastAsia="Calibri" w:hAnsi="Calibri" w:cs="Calibri"/>
                <w:sz w:val="20"/>
                <w:szCs w:val="20"/>
              </w:rPr>
              <w:t xml:space="preserve">02 mesas de centro confeccionadas em MDF em tom amadeirado claro, </w:t>
            </w:r>
          </w:p>
          <w:p w:rsidR="00F461BA" w:rsidRDefault="00F461BA">
            <w:pPr>
              <w:jc w:val="both"/>
              <w:rPr>
                <w:rFonts w:ascii="Calibri" w:eastAsia="Calibri" w:hAnsi="Calibri" w:cs="Calibri"/>
                <w:sz w:val="20"/>
                <w:szCs w:val="20"/>
              </w:rPr>
            </w:pPr>
          </w:p>
          <w:p w:rsidR="00F461BA" w:rsidRDefault="00181207">
            <w:pPr>
              <w:jc w:val="both"/>
              <w:rPr>
                <w:rFonts w:ascii="Calibri" w:eastAsia="Calibri" w:hAnsi="Calibri" w:cs="Calibri"/>
                <w:sz w:val="20"/>
                <w:szCs w:val="20"/>
              </w:rPr>
            </w:pPr>
            <w:r>
              <w:rPr>
                <w:rFonts w:ascii="Calibri" w:eastAsia="Calibri" w:hAnsi="Calibri" w:cs="Calibri"/>
                <w:sz w:val="20"/>
                <w:szCs w:val="20"/>
              </w:rPr>
              <w:t>04 puffs quadrados confeccionados em madeira e revestimento em courino e espuma.</w:t>
            </w:r>
          </w:p>
          <w:p w:rsidR="00F461BA" w:rsidRDefault="00F461BA">
            <w:pPr>
              <w:jc w:val="both"/>
              <w:rPr>
                <w:rFonts w:ascii="Calibri" w:eastAsia="Calibri" w:hAnsi="Calibri" w:cs="Calibri"/>
                <w:sz w:val="20"/>
                <w:szCs w:val="20"/>
              </w:rPr>
            </w:pPr>
          </w:p>
          <w:p w:rsidR="00F461BA" w:rsidRDefault="00181207">
            <w:pPr>
              <w:jc w:val="both"/>
              <w:rPr>
                <w:rFonts w:ascii="Calibri" w:eastAsia="Calibri" w:hAnsi="Calibri" w:cs="Calibri"/>
                <w:b/>
                <w:color w:val="010000"/>
                <w:sz w:val="20"/>
                <w:szCs w:val="20"/>
              </w:rPr>
            </w:pPr>
            <w:r>
              <w:rPr>
                <w:rFonts w:ascii="Calibri" w:eastAsia="Calibri" w:hAnsi="Calibri" w:cs="Calibri"/>
                <w:b/>
                <w:color w:val="010000"/>
                <w:sz w:val="20"/>
                <w:szCs w:val="20"/>
              </w:rPr>
              <w:t>8.5 Cozinha:</w:t>
            </w:r>
          </w:p>
          <w:p w:rsidR="00F461BA" w:rsidRDefault="00181207">
            <w:pPr>
              <w:jc w:val="both"/>
              <w:rPr>
                <w:rFonts w:ascii="Calibri" w:eastAsia="Calibri" w:hAnsi="Calibri" w:cs="Calibri"/>
                <w:sz w:val="20"/>
                <w:szCs w:val="20"/>
              </w:rPr>
            </w:pPr>
            <w:r>
              <w:rPr>
                <w:rFonts w:ascii="Calibri" w:eastAsia="Calibri" w:hAnsi="Calibri" w:cs="Calibri"/>
                <w:sz w:val="20"/>
                <w:szCs w:val="20"/>
              </w:rPr>
              <w:t>Montagem de uma cozinha em paredes de madeira e revestimento em bagum, com altura de 3,20m, medindo 5,00 x 5,00m. Portas em madeira e revestimento em bagum, da mesma cor, à serem definidas pelo contratante.</w:t>
            </w:r>
          </w:p>
          <w:p w:rsidR="00F461BA" w:rsidRDefault="00F461BA">
            <w:pPr>
              <w:jc w:val="both"/>
              <w:rPr>
                <w:rFonts w:ascii="Calibri" w:eastAsia="Calibri" w:hAnsi="Calibri" w:cs="Calibri"/>
                <w:sz w:val="20"/>
                <w:szCs w:val="20"/>
              </w:rPr>
            </w:pPr>
          </w:p>
          <w:p w:rsidR="00F461BA" w:rsidRDefault="00181207">
            <w:pPr>
              <w:jc w:val="both"/>
              <w:rPr>
                <w:rFonts w:ascii="Calibri" w:eastAsia="Calibri" w:hAnsi="Calibri" w:cs="Calibri"/>
                <w:sz w:val="20"/>
                <w:szCs w:val="20"/>
              </w:rPr>
            </w:pPr>
            <w:r>
              <w:rPr>
                <w:rFonts w:ascii="Calibri" w:eastAsia="Calibri" w:hAnsi="Calibri" w:cs="Calibri"/>
                <w:sz w:val="20"/>
                <w:szCs w:val="20"/>
              </w:rPr>
              <w:t>Montagem de estantes em alumínio padrão octanorm, com prateleiras em MDF na cor branca, em 3 níveis de altura, com altura total de 2,70m e pelo menos 7m lineares de comprimento.</w:t>
            </w:r>
          </w:p>
          <w:p w:rsidR="00F461BA" w:rsidRDefault="00F461BA">
            <w:pPr>
              <w:jc w:val="both"/>
              <w:rPr>
                <w:rFonts w:ascii="Calibri" w:eastAsia="Calibri" w:hAnsi="Calibri" w:cs="Calibri"/>
                <w:b/>
                <w:sz w:val="20"/>
                <w:szCs w:val="20"/>
                <w:u w:val="single"/>
              </w:rPr>
            </w:pPr>
          </w:p>
        </w:tc>
      </w:tr>
      <w:tr w:rsidR="00F461BA">
        <w:tc>
          <w:tcPr>
            <w:tcW w:w="2100" w:type="dxa"/>
            <w:tcBorders>
              <w:top w:val="single" w:sz="4" w:space="0" w:color="000001"/>
              <w:left w:val="single" w:sz="4" w:space="0" w:color="000001"/>
              <w:bottom w:val="single" w:sz="4" w:space="0" w:color="000001"/>
            </w:tcBorders>
            <w:shd w:val="clear" w:color="auto" w:fill="auto"/>
          </w:tcPr>
          <w:p w:rsidR="00F461BA" w:rsidRDefault="00181207">
            <w:pPr>
              <w:spacing w:line="276" w:lineRule="auto"/>
              <w:jc w:val="center"/>
              <w:rPr>
                <w:rFonts w:ascii="Calibri" w:eastAsia="Calibri" w:hAnsi="Calibri" w:cs="Calibri"/>
                <w:color w:val="000000"/>
                <w:sz w:val="22"/>
                <w:szCs w:val="22"/>
              </w:rPr>
            </w:pPr>
            <w:r>
              <w:rPr>
                <w:rFonts w:ascii="Calibri" w:eastAsia="Calibri" w:hAnsi="Calibri" w:cs="Calibri"/>
                <w:color w:val="000000"/>
                <w:sz w:val="22"/>
                <w:szCs w:val="22"/>
              </w:rPr>
              <w:lastRenderedPageBreak/>
              <w:t>BAR CENTRAL</w:t>
            </w:r>
          </w:p>
        </w:tc>
        <w:tc>
          <w:tcPr>
            <w:tcW w:w="6975" w:type="dxa"/>
            <w:tcBorders>
              <w:top w:val="single" w:sz="4" w:space="0" w:color="000001"/>
              <w:left w:val="single" w:sz="4" w:space="0" w:color="000001"/>
              <w:bottom w:val="single" w:sz="4" w:space="0" w:color="000001"/>
              <w:right w:val="single" w:sz="4" w:space="0" w:color="000001"/>
            </w:tcBorders>
            <w:shd w:val="clear" w:color="auto" w:fill="auto"/>
          </w:tcPr>
          <w:p w:rsidR="00F461BA" w:rsidRDefault="00181207">
            <w:pPr>
              <w:jc w:val="both"/>
            </w:pPr>
            <w:r>
              <w:rPr>
                <w:rFonts w:ascii="Calibri" w:eastAsia="Calibri" w:hAnsi="Calibri" w:cs="Calibri"/>
                <w:b/>
                <w:sz w:val="20"/>
                <w:szCs w:val="20"/>
              </w:rPr>
              <w:t>Objetivo:</w:t>
            </w:r>
            <w:r>
              <w:rPr>
                <w:rFonts w:ascii="Calibri" w:eastAsia="Calibri" w:hAnsi="Calibri" w:cs="Calibri"/>
                <w:sz w:val="20"/>
                <w:szCs w:val="20"/>
              </w:rPr>
              <w:t xml:space="preserve"> Criação de um bar central,  a ser construído no pavilhão central do Centreventos, posicionado no centro do salão, sob a guirlanda central do rebaixamento de teto, próximo a ENTRADA do evento, destinado à distribuição de bebidas.</w:t>
            </w:r>
          </w:p>
          <w:p w:rsidR="00F461BA" w:rsidRDefault="00F461BA">
            <w:pPr>
              <w:jc w:val="both"/>
              <w:rPr>
                <w:rFonts w:ascii="Calibri" w:eastAsia="Calibri" w:hAnsi="Calibri" w:cs="Calibri"/>
                <w:sz w:val="20"/>
                <w:szCs w:val="20"/>
              </w:rPr>
            </w:pPr>
          </w:p>
          <w:p w:rsidR="00F461BA" w:rsidRDefault="00181207">
            <w:pPr>
              <w:jc w:val="both"/>
              <w:rPr>
                <w:rFonts w:ascii="Calibri" w:eastAsia="Calibri" w:hAnsi="Calibri" w:cs="Calibri"/>
                <w:sz w:val="20"/>
                <w:szCs w:val="20"/>
              </w:rPr>
            </w:pPr>
            <w:r>
              <w:rPr>
                <w:rFonts w:ascii="Calibri" w:eastAsia="Calibri" w:hAnsi="Calibri" w:cs="Calibri"/>
                <w:b/>
                <w:sz w:val="20"/>
                <w:szCs w:val="20"/>
              </w:rPr>
              <w:t xml:space="preserve">9.1 Balcões de atendimento: </w:t>
            </w:r>
            <w:r>
              <w:rPr>
                <w:rFonts w:ascii="Calibri" w:eastAsia="Calibri" w:hAnsi="Calibri" w:cs="Calibri"/>
                <w:sz w:val="20"/>
                <w:szCs w:val="20"/>
              </w:rPr>
              <w:t>Balcão em formato retangular, confeccionado em paredes de madeira (compensado e pinus), com 12m de comprimento e 5m de largura e altura de 1,10m. Tampo de sobrepor em MDF 15mm e fórmica em cor a definir pelo contratante com largura de 55cm. Sem base, possibilitando o manuseio dos barris de chopp. Revestimento externo em lona vinílica de impressão, com arquivo à ser fornecido pelo contratante.</w:t>
            </w:r>
          </w:p>
          <w:p w:rsidR="00F461BA" w:rsidRDefault="00181207">
            <w:pPr>
              <w:jc w:val="both"/>
              <w:rPr>
                <w:rFonts w:ascii="Calibri" w:eastAsia="Calibri" w:hAnsi="Calibri" w:cs="Calibri"/>
                <w:sz w:val="20"/>
                <w:szCs w:val="20"/>
              </w:rPr>
            </w:pPr>
            <w:r>
              <w:rPr>
                <w:rFonts w:ascii="Calibri" w:eastAsia="Calibri" w:hAnsi="Calibri" w:cs="Calibri"/>
                <w:sz w:val="20"/>
                <w:szCs w:val="20"/>
              </w:rPr>
              <w:t xml:space="preserve"> </w:t>
            </w:r>
          </w:p>
          <w:p w:rsidR="00F461BA" w:rsidRDefault="00181207">
            <w:pPr>
              <w:jc w:val="both"/>
              <w:rPr>
                <w:rFonts w:ascii="Calibri" w:eastAsia="Calibri" w:hAnsi="Calibri" w:cs="Calibri"/>
                <w:sz w:val="20"/>
                <w:szCs w:val="20"/>
              </w:rPr>
            </w:pPr>
            <w:r>
              <w:rPr>
                <w:rFonts w:ascii="Calibri" w:eastAsia="Calibri" w:hAnsi="Calibri" w:cs="Calibri"/>
                <w:sz w:val="20"/>
                <w:szCs w:val="20"/>
              </w:rPr>
              <w:t>Piso elevado em tablado de madeira com revestimento em compensado. Sobre este aplicação de piso buss laminado. É necessário o piso elevado para abrigar as mangueiras que conectam os barris de chopp e chopeiras.</w:t>
            </w:r>
          </w:p>
          <w:p w:rsidR="00F461BA" w:rsidRDefault="00F461BA">
            <w:pPr>
              <w:jc w:val="both"/>
              <w:rPr>
                <w:rFonts w:ascii="Calibri" w:eastAsia="Calibri" w:hAnsi="Calibri" w:cs="Calibri"/>
                <w:sz w:val="20"/>
                <w:szCs w:val="20"/>
              </w:rPr>
            </w:pPr>
          </w:p>
          <w:p w:rsidR="00F461BA" w:rsidRDefault="00181207">
            <w:pPr>
              <w:jc w:val="both"/>
              <w:rPr>
                <w:rFonts w:ascii="Calibri" w:eastAsia="Calibri" w:hAnsi="Calibri" w:cs="Calibri"/>
                <w:sz w:val="20"/>
                <w:szCs w:val="20"/>
              </w:rPr>
            </w:pPr>
            <w:r>
              <w:rPr>
                <w:rFonts w:ascii="Calibri" w:eastAsia="Calibri" w:hAnsi="Calibri" w:cs="Calibri"/>
                <w:sz w:val="20"/>
                <w:szCs w:val="20"/>
              </w:rPr>
              <w:t xml:space="preserve">Balcão central em formato retangular, confeccionado em paredes de madeira (compensado e pinus) de 9m de comprimento por 2m de largura e altura de 1,10 e tampo de sobrepor em MDF 15mm e fórmica em cor a definir pelo contratante para acomodar as chopeiras. </w:t>
            </w:r>
          </w:p>
          <w:p w:rsidR="00F461BA" w:rsidRDefault="00F461BA">
            <w:pPr>
              <w:jc w:val="both"/>
              <w:rPr>
                <w:rFonts w:ascii="Calibri" w:eastAsia="Calibri" w:hAnsi="Calibri" w:cs="Calibri"/>
                <w:sz w:val="20"/>
                <w:szCs w:val="20"/>
              </w:rPr>
            </w:pPr>
          </w:p>
          <w:p w:rsidR="00F461BA" w:rsidRDefault="00181207">
            <w:pPr>
              <w:jc w:val="both"/>
            </w:pPr>
            <w:r>
              <w:rPr>
                <w:rFonts w:ascii="Calibri" w:eastAsia="Calibri" w:hAnsi="Calibri" w:cs="Calibri"/>
                <w:b/>
                <w:sz w:val="20"/>
                <w:szCs w:val="20"/>
              </w:rPr>
              <w:t xml:space="preserve">9.2 – Móbile – Testeira: </w:t>
            </w:r>
            <w:r>
              <w:rPr>
                <w:rFonts w:ascii="Calibri" w:eastAsia="Calibri" w:hAnsi="Calibri" w:cs="Calibri"/>
                <w:sz w:val="20"/>
                <w:szCs w:val="20"/>
              </w:rPr>
              <w:t xml:space="preserve">Suspensa através de 4 pés direitos, com 4,20m de altura, confecção de uma testeira em madeira e revestimento em lona vinílica 440gr,  impressa com referência em elementos que remetam a cidade de Itajaí, seguindo a programação visual e conceito gráfico da edição 2022 da Marejada. Elementos da identidade visual a ser fornecido pelo contratante. </w:t>
            </w:r>
          </w:p>
          <w:p w:rsidR="00F461BA" w:rsidRDefault="00F461BA">
            <w:pPr>
              <w:jc w:val="both"/>
              <w:rPr>
                <w:rFonts w:ascii="Calibri" w:eastAsia="Calibri" w:hAnsi="Calibri" w:cs="Calibri"/>
                <w:b/>
                <w:sz w:val="20"/>
                <w:szCs w:val="20"/>
                <w:u w:val="single"/>
              </w:rPr>
            </w:pPr>
          </w:p>
        </w:tc>
      </w:tr>
      <w:tr w:rsidR="00F461BA">
        <w:tc>
          <w:tcPr>
            <w:tcW w:w="2100" w:type="dxa"/>
            <w:tcBorders>
              <w:top w:val="single" w:sz="4" w:space="0" w:color="000001"/>
              <w:left w:val="single" w:sz="4" w:space="0" w:color="000001"/>
              <w:bottom w:val="single" w:sz="4" w:space="0" w:color="000001"/>
            </w:tcBorders>
            <w:shd w:val="clear" w:color="auto" w:fill="auto"/>
          </w:tcPr>
          <w:p w:rsidR="00F461BA" w:rsidRDefault="00F461BA">
            <w:pPr>
              <w:spacing w:line="276" w:lineRule="auto"/>
              <w:jc w:val="center"/>
              <w:rPr>
                <w:rFonts w:ascii="Calibri" w:eastAsia="Calibri" w:hAnsi="Calibri" w:cs="Calibri"/>
                <w:color w:val="000000"/>
                <w:sz w:val="22"/>
                <w:szCs w:val="22"/>
              </w:rPr>
            </w:pPr>
          </w:p>
          <w:p w:rsidR="00F461BA" w:rsidRDefault="00181207">
            <w:pPr>
              <w:spacing w:line="276" w:lineRule="auto"/>
              <w:jc w:val="center"/>
            </w:pPr>
            <w:r>
              <w:rPr>
                <w:rFonts w:ascii="Calibri" w:eastAsia="Calibri" w:hAnsi="Calibri" w:cs="Calibri"/>
                <w:color w:val="000000"/>
                <w:sz w:val="22"/>
                <w:szCs w:val="22"/>
              </w:rPr>
              <w:t>PAVILHÃO GASTRONÔMICO</w:t>
            </w:r>
          </w:p>
          <w:p w:rsidR="00F461BA" w:rsidRDefault="00181207">
            <w:pPr>
              <w:spacing w:line="276" w:lineRule="auto"/>
              <w:jc w:val="center"/>
              <w:rPr>
                <w:rFonts w:ascii="Calibri" w:eastAsia="Calibri" w:hAnsi="Calibri" w:cs="Calibri"/>
                <w:color w:val="000000"/>
                <w:sz w:val="22"/>
                <w:szCs w:val="22"/>
              </w:rPr>
            </w:pPr>
            <w:r>
              <w:rPr>
                <w:rFonts w:ascii="Calibri" w:eastAsia="Calibri" w:hAnsi="Calibri" w:cs="Calibri"/>
                <w:color w:val="000000"/>
                <w:sz w:val="22"/>
                <w:szCs w:val="22"/>
              </w:rPr>
              <w:t>EXTERNO</w:t>
            </w:r>
          </w:p>
          <w:p w:rsidR="00F461BA" w:rsidRDefault="00F461BA">
            <w:pPr>
              <w:spacing w:line="276" w:lineRule="auto"/>
              <w:jc w:val="center"/>
              <w:rPr>
                <w:rFonts w:ascii="Calibri" w:eastAsia="Calibri" w:hAnsi="Calibri" w:cs="Calibri"/>
                <w:color w:val="000000"/>
                <w:sz w:val="22"/>
                <w:szCs w:val="22"/>
              </w:rPr>
            </w:pPr>
          </w:p>
          <w:p w:rsidR="00F461BA" w:rsidRDefault="00181207">
            <w:pPr>
              <w:spacing w:line="276" w:lineRule="auto"/>
              <w:jc w:val="center"/>
              <w:rPr>
                <w:rFonts w:ascii="Calibri" w:eastAsia="Calibri" w:hAnsi="Calibri" w:cs="Calibri"/>
                <w:color w:val="000000"/>
                <w:sz w:val="22"/>
                <w:szCs w:val="22"/>
              </w:rPr>
            </w:pPr>
            <w:r>
              <w:rPr>
                <w:rFonts w:ascii="Calibri" w:eastAsia="Calibri" w:hAnsi="Calibri" w:cs="Calibri"/>
                <w:color w:val="000000"/>
                <w:sz w:val="22"/>
                <w:szCs w:val="22"/>
              </w:rPr>
              <w:t xml:space="preserve">Pavilhão de 2400 m2, piso deck, restaurantes em </w:t>
            </w:r>
            <w:r>
              <w:rPr>
                <w:rFonts w:ascii="Calibri" w:eastAsia="Calibri" w:hAnsi="Calibri" w:cs="Calibri"/>
                <w:color w:val="000000"/>
                <w:sz w:val="22"/>
                <w:szCs w:val="22"/>
              </w:rPr>
              <w:lastRenderedPageBreak/>
              <w:t>estrutura octanorm e TS, além de cenografia construída.</w:t>
            </w:r>
          </w:p>
        </w:tc>
        <w:tc>
          <w:tcPr>
            <w:tcW w:w="6975" w:type="dxa"/>
            <w:tcBorders>
              <w:top w:val="single" w:sz="4" w:space="0" w:color="000001"/>
              <w:left w:val="single" w:sz="4" w:space="0" w:color="000001"/>
              <w:bottom w:val="single" w:sz="4" w:space="0" w:color="000001"/>
              <w:right w:val="single" w:sz="4" w:space="0" w:color="000001"/>
            </w:tcBorders>
            <w:shd w:val="clear" w:color="auto" w:fill="auto"/>
          </w:tcPr>
          <w:p w:rsidR="00F461BA" w:rsidRDefault="00181207">
            <w:pPr>
              <w:jc w:val="both"/>
              <w:rPr>
                <w:rFonts w:ascii="Calibri" w:eastAsia="Calibri" w:hAnsi="Calibri" w:cs="Calibri"/>
                <w:sz w:val="20"/>
                <w:szCs w:val="20"/>
              </w:rPr>
            </w:pPr>
            <w:r>
              <w:rPr>
                <w:rFonts w:ascii="Calibri" w:eastAsia="Calibri" w:hAnsi="Calibri" w:cs="Calibri"/>
                <w:b/>
                <w:sz w:val="20"/>
                <w:szCs w:val="20"/>
              </w:rPr>
              <w:lastRenderedPageBreak/>
              <w:t xml:space="preserve">Objetivo: </w:t>
            </w:r>
            <w:r>
              <w:rPr>
                <w:rFonts w:ascii="Calibri" w:eastAsia="Calibri" w:hAnsi="Calibri" w:cs="Calibri"/>
                <w:sz w:val="20"/>
                <w:szCs w:val="20"/>
              </w:rPr>
              <w:t xml:space="preserve">Criar um ambiente de um pavilhão gastronômico na área externa a configurar mais uma área de alimentação destinada a alocar restaurantes, bares, caixas, além de abrigar mesas de apoio e um palco para apresentações artísticas. </w:t>
            </w:r>
          </w:p>
          <w:p w:rsidR="00F461BA" w:rsidRDefault="00181207">
            <w:pPr>
              <w:jc w:val="both"/>
            </w:pPr>
            <w:r>
              <w:rPr>
                <w:rFonts w:ascii="Calibri" w:eastAsia="Calibri" w:hAnsi="Calibri" w:cs="Calibri"/>
                <w:sz w:val="20"/>
                <w:szCs w:val="20"/>
              </w:rPr>
              <w:tab/>
            </w:r>
            <w:r>
              <w:rPr>
                <w:rFonts w:ascii="Calibri" w:eastAsia="Calibri" w:hAnsi="Calibri" w:cs="Calibri"/>
                <w:sz w:val="20"/>
                <w:szCs w:val="20"/>
              </w:rPr>
              <w:tab/>
            </w:r>
            <w:r>
              <w:rPr>
                <w:rFonts w:ascii="Calibri" w:eastAsia="Calibri" w:hAnsi="Calibri" w:cs="Calibri"/>
                <w:sz w:val="20"/>
                <w:szCs w:val="20"/>
              </w:rPr>
              <w:tab/>
            </w:r>
          </w:p>
          <w:p w:rsidR="00F461BA" w:rsidRDefault="00181207">
            <w:pPr>
              <w:jc w:val="both"/>
            </w:pPr>
            <w:r>
              <w:rPr>
                <w:rFonts w:ascii="Calibri" w:eastAsia="Calibri" w:hAnsi="Calibri" w:cs="Calibri"/>
                <w:b/>
                <w:sz w:val="20"/>
                <w:szCs w:val="20"/>
              </w:rPr>
              <w:t xml:space="preserve">10.1- Cobertura: </w:t>
            </w:r>
            <w:r>
              <w:rPr>
                <w:rFonts w:ascii="Calibri" w:eastAsia="Calibri" w:hAnsi="Calibri" w:cs="Calibri"/>
                <w:sz w:val="20"/>
                <w:szCs w:val="20"/>
              </w:rPr>
              <w:t>Estrutura de um pavilhão tipo galpão, modelo duas águas com pé direito lateral de mínimo de</w:t>
            </w:r>
            <w:r>
              <w:rPr>
                <w:rFonts w:ascii="Calibri" w:eastAsia="Calibri" w:hAnsi="Calibri" w:cs="Calibri"/>
                <w:sz w:val="20"/>
                <w:szCs w:val="20"/>
                <w:highlight w:val="white"/>
              </w:rPr>
              <w:t xml:space="preserve"> 3,00m (Altura) </w:t>
            </w:r>
            <w:r>
              <w:rPr>
                <w:rFonts w:ascii="Calibri" w:eastAsia="Calibri" w:hAnsi="Calibri" w:cs="Calibri"/>
                <w:sz w:val="20"/>
                <w:szCs w:val="20"/>
              </w:rPr>
              <w:t>podendo ser construído em alumínio tipo Box Truss P30/P50 ou em estrutura de aço treliçado ( modelo TFS), galvanizada a fogo, com acabamento em alumínio.</w:t>
            </w:r>
          </w:p>
          <w:p w:rsidR="00F461BA" w:rsidRDefault="00F461BA">
            <w:pPr>
              <w:jc w:val="both"/>
              <w:rPr>
                <w:rFonts w:ascii="Calibri" w:eastAsia="Calibri" w:hAnsi="Calibri" w:cs="Calibri"/>
                <w:color w:val="000000"/>
                <w:sz w:val="20"/>
                <w:szCs w:val="20"/>
              </w:rPr>
            </w:pPr>
          </w:p>
          <w:p w:rsidR="00F461BA" w:rsidRDefault="00181207">
            <w:pPr>
              <w:jc w:val="both"/>
              <w:rPr>
                <w:rFonts w:ascii="Calibri" w:eastAsia="Calibri" w:hAnsi="Calibri" w:cs="Calibri"/>
                <w:color w:val="000000"/>
                <w:sz w:val="20"/>
                <w:szCs w:val="20"/>
                <w:highlight w:val="yellow"/>
              </w:rPr>
            </w:pPr>
            <w:r>
              <w:rPr>
                <w:rFonts w:ascii="Calibri" w:eastAsia="Calibri" w:hAnsi="Calibri" w:cs="Calibri"/>
                <w:color w:val="000000"/>
                <w:sz w:val="20"/>
                <w:szCs w:val="20"/>
              </w:rPr>
              <w:t>Área Total Mínima: 2400 m² → Dimensões mínimas de 60mx40m.</w:t>
            </w:r>
          </w:p>
          <w:p w:rsidR="00F461BA" w:rsidRDefault="00F461BA">
            <w:pPr>
              <w:jc w:val="both"/>
              <w:rPr>
                <w:rFonts w:ascii="Calibri" w:eastAsia="Calibri" w:hAnsi="Calibri" w:cs="Calibri"/>
                <w:color w:val="000000"/>
                <w:sz w:val="20"/>
                <w:szCs w:val="20"/>
              </w:rPr>
            </w:pPr>
          </w:p>
          <w:p w:rsidR="00F461BA" w:rsidRDefault="00F461BA">
            <w:pPr>
              <w:jc w:val="both"/>
              <w:rPr>
                <w:rFonts w:ascii="Calibri" w:eastAsia="Calibri" w:hAnsi="Calibri" w:cs="Calibri"/>
                <w:color w:val="000000"/>
                <w:sz w:val="20"/>
                <w:szCs w:val="20"/>
              </w:rPr>
            </w:pPr>
          </w:p>
          <w:p w:rsidR="00F461BA" w:rsidRDefault="00181207">
            <w:pPr>
              <w:jc w:val="both"/>
              <w:rPr>
                <w:highlight w:val="yellow"/>
              </w:rPr>
            </w:pPr>
            <w:r>
              <w:rPr>
                <w:rFonts w:ascii="Calibri" w:eastAsia="Calibri" w:hAnsi="Calibri" w:cs="Calibri"/>
                <w:color w:val="000000"/>
                <w:sz w:val="20"/>
                <w:szCs w:val="20"/>
                <w:u w:val="single"/>
              </w:rPr>
              <w:t>10.1.1: Divisão interna contendo:</w:t>
            </w:r>
            <w:r>
              <w:rPr>
                <w:rFonts w:ascii="Calibri" w:eastAsia="Calibri" w:hAnsi="Calibri" w:cs="Calibri"/>
                <w:color w:val="000000"/>
                <w:sz w:val="20"/>
                <w:szCs w:val="20"/>
              </w:rPr>
              <w:t xml:space="preserve"> 01 área centralizada de no mínimo 30m de largura e 60m de comprimento e altura total mínima no cume de 6,00m. (30mx60m)</w:t>
            </w:r>
          </w:p>
          <w:p w:rsidR="00F461BA" w:rsidRDefault="00F461BA">
            <w:pPr>
              <w:jc w:val="both"/>
              <w:rPr>
                <w:rFonts w:ascii="Calibri" w:eastAsia="Calibri" w:hAnsi="Calibri" w:cs="Calibri"/>
                <w:color w:val="000000"/>
                <w:sz w:val="20"/>
                <w:szCs w:val="20"/>
              </w:rPr>
            </w:pPr>
          </w:p>
          <w:p w:rsidR="00F461BA" w:rsidRDefault="00181207">
            <w:pPr>
              <w:jc w:val="both"/>
              <w:rPr>
                <w:highlight w:val="yellow"/>
              </w:rPr>
            </w:pPr>
            <w:r>
              <w:rPr>
                <w:rFonts w:ascii="Calibri" w:eastAsia="Calibri" w:hAnsi="Calibri" w:cs="Calibri"/>
                <w:color w:val="000000"/>
                <w:sz w:val="20"/>
                <w:szCs w:val="20"/>
              </w:rPr>
              <w:t>Área lateral destinada à cozinha, medindo no mínimo 10m de largura e 60m de comprimento, com altura mínima de 3m.</w:t>
            </w:r>
          </w:p>
          <w:p w:rsidR="00F461BA" w:rsidRDefault="00F461BA">
            <w:pPr>
              <w:jc w:val="both"/>
              <w:rPr>
                <w:rFonts w:ascii="Calibri" w:eastAsia="Calibri" w:hAnsi="Calibri" w:cs="Calibri"/>
                <w:color w:val="000000"/>
                <w:sz w:val="20"/>
                <w:szCs w:val="20"/>
              </w:rPr>
            </w:pPr>
          </w:p>
          <w:p w:rsidR="00F461BA" w:rsidRDefault="00181207">
            <w:pPr>
              <w:jc w:val="both"/>
              <w:rPr>
                <w:highlight w:val="yellow"/>
              </w:rPr>
            </w:pPr>
            <w:r>
              <w:rPr>
                <w:rFonts w:ascii="Calibri" w:eastAsia="Calibri" w:hAnsi="Calibri" w:cs="Calibri"/>
                <w:color w:val="000000"/>
                <w:sz w:val="20"/>
                <w:szCs w:val="20"/>
              </w:rPr>
              <w:t>Cobertura em Lona vinílica com proteção UV.</w:t>
            </w:r>
          </w:p>
          <w:p w:rsidR="00F461BA" w:rsidRDefault="00F461BA">
            <w:pPr>
              <w:jc w:val="both"/>
              <w:rPr>
                <w:rFonts w:ascii="Calibri" w:eastAsia="Calibri" w:hAnsi="Calibri" w:cs="Calibri"/>
                <w:color w:val="000000"/>
                <w:sz w:val="20"/>
                <w:szCs w:val="20"/>
              </w:rPr>
            </w:pPr>
          </w:p>
          <w:p w:rsidR="00F461BA" w:rsidRDefault="00181207">
            <w:pPr>
              <w:jc w:val="both"/>
            </w:pPr>
            <w:r>
              <w:rPr>
                <w:rFonts w:ascii="Calibri" w:eastAsia="Calibri" w:hAnsi="Calibri" w:cs="Calibri"/>
                <w:b/>
                <w:sz w:val="20"/>
                <w:szCs w:val="20"/>
              </w:rPr>
              <w:t xml:space="preserve">10.2- Iluminação: </w:t>
            </w:r>
            <w:r>
              <w:rPr>
                <w:rFonts w:ascii="Calibri" w:eastAsia="Calibri" w:hAnsi="Calibri" w:cs="Calibri"/>
                <w:sz w:val="20"/>
                <w:szCs w:val="20"/>
              </w:rPr>
              <w:t>Sob a tenda, 40 refletores de LED com no mínimo 100W, proteção IP66, temperatura da cor de no mínimo 6500k.</w:t>
            </w:r>
          </w:p>
          <w:p w:rsidR="00F461BA" w:rsidRDefault="00F461BA">
            <w:pPr>
              <w:jc w:val="both"/>
              <w:rPr>
                <w:rFonts w:ascii="Calibri" w:eastAsia="Calibri" w:hAnsi="Calibri" w:cs="Calibri"/>
                <w:sz w:val="20"/>
                <w:szCs w:val="20"/>
              </w:rPr>
            </w:pPr>
          </w:p>
          <w:p w:rsidR="00F461BA" w:rsidRDefault="00181207">
            <w:pPr>
              <w:jc w:val="both"/>
            </w:pPr>
            <w:r>
              <w:rPr>
                <w:rFonts w:ascii="Calibri" w:eastAsia="Calibri" w:hAnsi="Calibri" w:cs="Calibri"/>
                <w:b/>
                <w:sz w:val="20"/>
                <w:szCs w:val="20"/>
              </w:rPr>
              <w:t>10.3- Piso para área livre coberta:</w:t>
            </w:r>
            <w:r>
              <w:rPr>
                <w:rFonts w:ascii="Calibri" w:eastAsia="Calibri" w:hAnsi="Calibri" w:cs="Calibri"/>
                <w:sz w:val="20"/>
                <w:szCs w:val="20"/>
              </w:rPr>
              <w:t xml:space="preserve"> mínimo de 1800m² Aplicação de piso deck, modulado em peças de 2,00 x 1,00m e altura total de 6,5 cm. Cada uma das peças, confeccionada em peças retangulares de tubos 40 x 30mm e acabamento superior em tabuas de eucalipto com 23mm de espessura.</w:t>
            </w:r>
          </w:p>
          <w:p w:rsidR="00F461BA" w:rsidRDefault="00F461BA">
            <w:pPr>
              <w:jc w:val="both"/>
              <w:rPr>
                <w:rFonts w:ascii="Calibri" w:eastAsia="Calibri" w:hAnsi="Calibri" w:cs="Calibri"/>
                <w:sz w:val="20"/>
                <w:szCs w:val="20"/>
              </w:rPr>
            </w:pPr>
          </w:p>
          <w:p w:rsidR="00F461BA" w:rsidRDefault="00181207">
            <w:pPr>
              <w:jc w:val="both"/>
              <w:rPr>
                <w:rFonts w:ascii="Calibri" w:eastAsia="Calibri" w:hAnsi="Calibri" w:cs="Calibri"/>
                <w:sz w:val="20"/>
                <w:szCs w:val="20"/>
              </w:rPr>
            </w:pPr>
            <w:r>
              <w:rPr>
                <w:rFonts w:ascii="Calibri" w:eastAsia="Calibri" w:hAnsi="Calibri" w:cs="Calibri"/>
                <w:b/>
                <w:sz w:val="20"/>
                <w:szCs w:val="20"/>
              </w:rPr>
              <w:t xml:space="preserve">10.4- Piso para área de cozinhas: </w:t>
            </w:r>
            <w:r>
              <w:rPr>
                <w:rFonts w:ascii="Calibri" w:eastAsia="Calibri" w:hAnsi="Calibri" w:cs="Calibri"/>
                <w:sz w:val="20"/>
                <w:szCs w:val="20"/>
              </w:rPr>
              <w:t>600m² Tablado metálico, modulado em peças tubulares quadradas em ferro com peças de 1,00 x 1,00m cada e fechamento superior em compensado 15mm. Altura mínima total de 10cm. Como fechamento superior, aplicação de piso tipo buss vinílico na cor branca.</w:t>
            </w:r>
          </w:p>
          <w:p w:rsidR="00F461BA" w:rsidRDefault="00F461BA">
            <w:pPr>
              <w:jc w:val="both"/>
              <w:rPr>
                <w:rFonts w:ascii="Calibri" w:eastAsia="Calibri" w:hAnsi="Calibri" w:cs="Calibri"/>
                <w:sz w:val="20"/>
                <w:szCs w:val="20"/>
              </w:rPr>
            </w:pPr>
          </w:p>
          <w:p w:rsidR="00F461BA" w:rsidRDefault="00181207">
            <w:pPr>
              <w:jc w:val="both"/>
            </w:pPr>
            <w:r>
              <w:rPr>
                <w:rFonts w:ascii="Calibri" w:eastAsia="Calibri" w:hAnsi="Calibri" w:cs="Calibri"/>
                <w:b/>
                <w:sz w:val="20"/>
                <w:szCs w:val="20"/>
              </w:rPr>
              <w:t xml:space="preserve">10.5- Restaurantes (montagem e cenografia): </w:t>
            </w:r>
            <w:r>
              <w:rPr>
                <w:rFonts w:ascii="Calibri" w:eastAsia="Calibri" w:hAnsi="Calibri" w:cs="Calibri"/>
                <w:sz w:val="20"/>
                <w:szCs w:val="20"/>
              </w:rPr>
              <w:t>Montagem de 5 Restaurantes. Cada um contendo paredes internas em alumínio padrão octanorm e TS na cor branca, com altura de 2,70m, divididas em espaços de 9,00 de profundidade x 5,00m de comprimento, cada área.</w:t>
            </w:r>
          </w:p>
          <w:p w:rsidR="00F461BA" w:rsidRDefault="00F461BA">
            <w:pPr>
              <w:jc w:val="both"/>
              <w:rPr>
                <w:rFonts w:ascii="Calibri" w:eastAsia="Calibri" w:hAnsi="Calibri" w:cs="Calibri"/>
                <w:sz w:val="20"/>
                <w:szCs w:val="20"/>
              </w:rPr>
            </w:pPr>
          </w:p>
          <w:p w:rsidR="00F461BA" w:rsidRDefault="00181207">
            <w:pPr>
              <w:jc w:val="both"/>
            </w:pPr>
            <w:r>
              <w:rPr>
                <w:rFonts w:ascii="Calibri" w:eastAsia="Calibri" w:hAnsi="Calibri" w:cs="Calibri"/>
                <w:sz w:val="20"/>
                <w:szCs w:val="20"/>
              </w:rPr>
              <w:t>Em cada um dos restaurantes disponibilizar 01 pia, 04 pontos de tomada 10 amperes e 06 lâmpadas fluorescentes de no mínimo 18w cada.</w:t>
            </w:r>
          </w:p>
          <w:p w:rsidR="00F461BA" w:rsidRDefault="00F461BA">
            <w:pPr>
              <w:jc w:val="both"/>
              <w:rPr>
                <w:rFonts w:ascii="Calibri" w:eastAsia="Calibri" w:hAnsi="Calibri" w:cs="Calibri"/>
                <w:sz w:val="20"/>
                <w:szCs w:val="20"/>
              </w:rPr>
            </w:pPr>
          </w:p>
          <w:p w:rsidR="00F461BA" w:rsidRDefault="00181207">
            <w:pPr>
              <w:jc w:val="both"/>
              <w:rPr>
                <w:rFonts w:ascii="Calibri" w:eastAsia="Calibri" w:hAnsi="Calibri" w:cs="Calibri"/>
                <w:sz w:val="20"/>
                <w:szCs w:val="20"/>
              </w:rPr>
            </w:pPr>
            <w:r>
              <w:rPr>
                <w:rFonts w:ascii="Calibri" w:eastAsia="Calibri" w:hAnsi="Calibri" w:cs="Calibri"/>
                <w:sz w:val="20"/>
                <w:szCs w:val="20"/>
              </w:rPr>
              <w:t>Em cada restaurante, montagem de uma parede divisional interna (anteparo) separando a área de balcão de atendimento ao público da área de produção / cozinha medindo 4,00 comprimento x 2,70m de altura, dividindo as áreas em 2,00m para atendimento e 10m para produção dos alimentos. Em adicional a esta parede, mais uma sessão de 1m, dividindo as áreas em 3,00m para atendimento e 9m para produção dos alimentos, criando desta maneira, em conjunto com a parede divisional um bloqueio visual da área de produção de alimentos.</w:t>
            </w:r>
          </w:p>
          <w:p w:rsidR="00F461BA" w:rsidRDefault="00F461BA">
            <w:pPr>
              <w:jc w:val="both"/>
              <w:rPr>
                <w:rFonts w:ascii="Calibri" w:eastAsia="Calibri" w:hAnsi="Calibri" w:cs="Calibri"/>
                <w:sz w:val="20"/>
                <w:szCs w:val="20"/>
              </w:rPr>
            </w:pPr>
          </w:p>
          <w:p w:rsidR="00F461BA" w:rsidRDefault="00181207">
            <w:pPr>
              <w:jc w:val="both"/>
              <w:rPr>
                <w:rFonts w:ascii="Calibri" w:eastAsia="Calibri" w:hAnsi="Calibri" w:cs="Calibri"/>
                <w:sz w:val="20"/>
                <w:szCs w:val="20"/>
              </w:rPr>
            </w:pPr>
            <w:r>
              <w:rPr>
                <w:rFonts w:ascii="Calibri" w:eastAsia="Calibri" w:hAnsi="Calibri" w:cs="Calibri"/>
                <w:sz w:val="20"/>
                <w:szCs w:val="20"/>
                <w:u w:val="single"/>
              </w:rPr>
              <w:t>10.5.1 - Bancadas internas:</w:t>
            </w:r>
            <w:r>
              <w:rPr>
                <w:rFonts w:ascii="Calibri" w:eastAsia="Calibri" w:hAnsi="Calibri" w:cs="Calibri"/>
                <w:sz w:val="20"/>
                <w:szCs w:val="20"/>
              </w:rPr>
              <w:t xml:space="preserve"> 05 bancadas montadas em alumínio padrão octarnorm (uma para cada restaurante), com fechamento em chapas de TS nas laterais e prateleira interna, anexa ao anteparo de cada cozinha, medindo 4,00 x 1,00 x 0,50m. Tampo em MDF na cor branca, embutida na estrutura do balcão. Aplicação no anteparo, de um quadro em sarrafos de pinus, revestido por lona vinílica impressa, medindo 4,00 x 1,70m, cada. Arquivos para impressão à serem fornecidos pelo contratante, para aplicação dos cardápios dos restaurantes.</w:t>
            </w:r>
          </w:p>
          <w:p w:rsidR="00F461BA" w:rsidRDefault="00F461BA">
            <w:pPr>
              <w:jc w:val="both"/>
              <w:rPr>
                <w:rFonts w:ascii="Calibri" w:eastAsia="Calibri" w:hAnsi="Calibri" w:cs="Calibri"/>
                <w:sz w:val="20"/>
                <w:szCs w:val="20"/>
              </w:rPr>
            </w:pPr>
          </w:p>
          <w:p w:rsidR="00F461BA" w:rsidRDefault="00181207">
            <w:pPr>
              <w:jc w:val="both"/>
            </w:pPr>
            <w:r>
              <w:rPr>
                <w:rFonts w:ascii="Calibri" w:eastAsia="Calibri" w:hAnsi="Calibri" w:cs="Calibri"/>
                <w:sz w:val="20"/>
                <w:szCs w:val="20"/>
              </w:rPr>
              <w:t>Iluminação composta por 3 lâmpadas de tuboled de 40watts.</w:t>
            </w:r>
          </w:p>
          <w:p w:rsidR="00F461BA" w:rsidRDefault="00181207">
            <w:pPr>
              <w:jc w:val="both"/>
            </w:pPr>
            <w:r>
              <w:rPr>
                <w:rFonts w:ascii="Calibri" w:eastAsia="Calibri" w:hAnsi="Calibri" w:cs="Calibri"/>
                <w:sz w:val="20"/>
                <w:szCs w:val="20"/>
              </w:rPr>
              <w:t>05 pontos de tomada 10 amperes, 3 pontas.</w:t>
            </w:r>
          </w:p>
          <w:p w:rsidR="00F461BA" w:rsidRDefault="00F461BA">
            <w:pPr>
              <w:jc w:val="both"/>
              <w:rPr>
                <w:rFonts w:ascii="Calibri" w:eastAsia="Calibri" w:hAnsi="Calibri" w:cs="Calibri"/>
                <w:sz w:val="20"/>
                <w:szCs w:val="20"/>
              </w:rPr>
            </w:pPr>
          </w:p>
          <w:p w:rsidR="00F461BA" w:rsidRDefault="00181207">
            <w:pPr>
              <w:jc w:val="both"/>
              <w:rPr>
                <w:rFonts w:ascii="Calibri" w:eastAsia="Calibri" w:hAnsi="Calibri" w:cs="Calibri"/>
                <w:sz w:val="20"/>
                <w:szCs w:val="20"/>
              </w:rPr>
            </w:pPr>
            <w:r>
              <w:rPr>
                <w:rFonts w:ascii="Calibri" w:eastAsia="Calibri" w:hAnsi="Calibri" w:cs="Calibri"/>
                <w:sz w:val="20"/>
                <w:szCs w:val="20"/>
                <w:u w:val="single"/>
              </w:rPr>
              <w:t>10.5.2 Balcões de Atendimento:</w:t>
            </w:r>
            <w:r>
              <w:rPr>
                <w:rFonts w:ascii="Calibri" w:eastAsia="Calibri" w:hAnsi="Calibri" w:cs="Calibri"/>
                <w:sz w:val="20"/>
                <w:szCs w:val="20"/>
              </w:rPr>
              <w:t xml:space="preserve"> Confecção de 05 balcões de atendimento em alumínio padrão octarnorm (um para cada restaurante), com fechamento em chapas de TS nas laterais e prateleira interna e sobreposição na área frontal de uma parede de madeira em sarrafos de pinus, chapeada com compensado de no mínimo 6mm e espessura total de no mínimo 5cm, medindo 5,00 x 1,00 x 0,50m com </w:t>
            </w:r>
            <w:r>
              <w:rPr>
                <w:rFonts w:ascii="Calibri" w:eastAsia="Calibri" w:hAnsi="Calibri" w:cs="Calibri"/>
                <w:sz w:val="20"/>
                <w:szCs w:val="20"/>
              </w:rPr>
              <w:lastRenderedPageBreak/>
              <w:t>acabamento externo frontal em parede de madeira, anexo a fachada frontal das cozinhas, além de revestimento em lona vinílica com 440g por m², impressa com referência em elementos que remetam a cidade de Itajaí, seguindo a programação visual e conceito gráfico da edição 2022 da Marejada. Elementos da identidade visual a ser fornecido pelo contratante. Tampo confeccionado em MDF na cor branca.</w:t>
            </w:r>
          </w:p>
          <w:p w:rsidR="00F461BA" w:rsidRDefault="00F461BA">
            <w:pPr>
              <w:jc w:val="both"/>
              <w:rPr>
                <w:rFonts w:ascii="Calibri" w:eastAsia="Calibri" w:hAnsi="Calibri" w:cs="Calibri"/>
                <w:sz w:val="20"/>
                <w:szCs w:val="20"/>
              </w:rPr>
            </w:pPr>
          </w:p>
          <w:p w:rsidR="00F461BA" w:rsidRDefault="00181207">
            <w:pPr>
              <w:jc w:val="both"/>
            </w:pPr>
            <w:r>
              <w:rPr>
                <w:rFonts w:ascii="Calibri" w:eastAsia="Calibri" w:hAnsi="Calibri" w:cs="Calibri"/>
                <w:b/>
                <w:sz w:val="20"/>
                <w:szCs w:val="20"/>
              </w:rPr>
              <w:t>10.6 - Áreas destinadas aos Bares (Montagem e Cenografia):</w:t>
            </w:r>
            <w:r>
              <w:rPr>
                <w:rFonts w:ascii="Calibri" w:eastAsia="Calibri" w:hAnsi="Calibri" w:cs="Calibri"/>
                <w:sz w:val="20"/>
                <w:szCs w:val="20"/>
              </w:rPr>
              <w:t xml:space="preserve"> Montagem de 2 bares. Cada um contendo paredes internas em alumínio padrão octanorm e TS na cor branca, com altura de 2,70m. divididas em espaços de 5,00 comprimento x 9,00m de profundidade.</w:t>
            </w:r>
          </w:p>
          <w:p w:rsidR="00F461BA" w:rsidRDefault="00F461BA">
            <w:pPr>
              <w:jc w:val="both"/>
              <w:rPr>
                <w:rFonts w:ascii="Calibri" w:eastAsia="Calibri" w:hAnsi="Calibri" w:cs="Calibri"/>
                <w:sz w:val="20"/>
                <w:szCs w:val="20"/>
              </w:rPr>
            </w:pPr>
          </w:p>
          <w:p w:rsidR="00F461BA" w:rsidRDefault="00181207">
            <w:pPr>
              <w:jc w:val="both"/>
            </w:pPr>
            <w:r>
              <w:rPr>
                <w:rFonts w:ascii="Calibri" w:eastAsia="Calibri" w:hAnsi="Calibri" w:cs="Calibri"/>
                <w:sz w:val="20"/>
                <w:szCs w:val="20"/>
              </w:rPr>
              <w:t>01 pia.</w:t>
            </w:r>
          </w:p>
          <w:p w:rsidR="00F461BA" w:rsidRDefault="00181207">
            <w:pPr>
              <w:jc w:val="both"/>
            </w:pPr>
            <w:r>
              <w:rPr>
                <w:rFonts w:ascii="Calibri" w:eastAsia="Calibri" w:hAnsi="Calibri" w:cs="Calibri"/>
                <w:sz w:val="20"/>
                <w:szCs w:val="20"/>
              </w:rPr>
              <w:t>08 pontos de tomada 20 amperes.</w:t>
            </w:r>
          </w:p>
          <w:p w:rsidR="00F461BA" w:rsidRDefault="00181207">
            <w:pPr>
              <w:jc w:val="both"/>
              <w:rPr>
                <w:rFonts w:ascii="Calibri" w:eastAsia="Calibri" w:hAnsi="Calibri" w:cs="Calibri"/>
                <w:sz w:val="20"/>
                <w:szCs w:val="20"/>
              </w:rPr>
            </w:pPr>
            <w:r>
              <w:rPr>
                <w:rFonts w:ascii="Calibri" w:eastAsia="Calibri" w:hAnsi="Calibri" w:cs="Calibri"/>
                <w:sz w:val="20"/>
                <w:szCs w:val="20"/>
              </w:rPr>
              <w:t>06 lâmpadas fluorescentes de no mínimo 18w cada.</w:t>
            </w:r>
          </w:p>
          <w:p w:rsidR="00F461BA" w:rsidRDefault="00F461BA">
            <w:pPr>
              <w:jc w:val="both"/>
              <w:rPr>
                <w:rFonts w:ascii="Calibri" w:eastAsia="Calibri" w:hAnsi="Calibri" w:cs="Calibri"/>
                <w:sz w:val="20"/>
                <w:szCs w:val="20"/>
              </w:rPr>
            </w:pPr>
          </w:p>
          <w:p w:rsidR="00F461BA" w:rsidRDefault="00181207">
            <w:pPr>
              <w:jc w:val="both"/>
              <w:rPr>
                <w:rFonts w:ascii="Calibri" w:eastAsia="Calibri" w:hAnsi="Calibri" w:cs="Calibri"/>
                <w:sz w:val="20"/>
                <w:szCs w:val="20"/>
              </w:rPr>
            </w:pPr>
            <w:r>
              <w:rPr>
                <w:rFonts w:ascii="Calibri" w:eastAsia="Calibri" w:hAnsi="Calibri" w:cs="Calibri"/>
                <w:sz w:val="20"/>
                <w:szCs w:val="20"/>
                <w:u w:val="single"/>
              </w:rPr>
              <w:t>10.6.1 - Bancadas para as chopeiras:</w:t>
            </w:r>
            <w:r>
              <w:rPr>
                <w:rFonts w:ascii="Calibri" w:eastAsia="Calibri" w:hAnsi="Calibri" w:cs="Calibri"/>
                <w:sz w:val="20"/>
                <w:szCs w:val="20"/>
              </w:rPr>
              <w:t xml:space="preserve"> Montagem de uma parede divisional interna (anteparo) separando a área de balcão de atendimento ao público da área de logística de barris de chopp e chopeiras medindo 4,00 comprimento x 2,70m de altura, dividindo as áreas em 2,00m para atendimento e 8m para logística de barris de chopp e chopeiras. Esta parede divisional deve conter em ambas as faces (frontal ao público e traseira de serviços) um aparador em cada lado, na extensão de toda a parede (4m), bancadas montadas em alumínio padrão octarnorm, com fechamento em chapas de TS nas laterais e prateleira interna, anexa ao anteparo de cada bar, medindo 4,00 x 1,00 x 0,50m. Tampo em MDF na cor branca, embutida na estrutura do balcão. Aplicação no anteparo, na parte frontal (visível ao público), de um quadro estrutural em sarrafos de pinus, para ser revestido por lona vinílica impressa, medindo 4,00 x 1,70m, cada. Arquivos para impressão à serem fornecidos pelo contratante, para aplicação dos cardápios dos restaurantes.</w:t>
            </w:r>
          </w:p>
          <w:p w:rsidR="00F461BA" w:rsidRDefault="00F461BA">
            <w:pPr>
              <w:jc w:val="both"/>
              <w:rPr>
                <w:rFonts w:ascii="Calibri" w:eastAsia="Calibri" w:hAnsi="Calibri" w:cs="Calibri"/>
                <w:sz w:val="20"/>
                <w:szCs w:val="20"/>
              </w:rPr>
            </w:pPr>
          </w:p>
          <w:p w:rsidR="00F461BA" w:rsidRDefault="00181207">
            <w:pPr>
              <w:jc w:val="both"/>
              <w:rPr>
                <w:rFonts w:ascii="Calibri" w:eastAsia="Calibri" w:hAnsi="Calibri" w:cs="Calibri"/>
                <w:sz w:val="20"/>
                <w:szCs w:val="20"/>
              </w:rPr>
            </w:pPr>
            <w:r>
              <w:rPr>
                <w:rFonts w:ascii="Calibri" w:eastAsia="Calibri" w:hAnsi="Calibri" w:cs="Calibri"/>
                <w:sz w:val="20"/>
                <w:szCs w:val="20"/>
              </w:rPr>
              <w:t>Nesta parede revestida com lona impressa serão realizadas as furações necessárias para as torneiras das chopeiras, de modo que os equipamentos e os barris de operação fiquem no lado interno, guarnecidos do público e as torneiras e o apoio dos copos e pingueiras fiquem do lado externo, visíveis ao público.</w:t>
            </w:r>
          </w:p>
          <w:p w:rsidR="00F461BA" w:rsidRDefault="00F461BA">
            <w:pPr>
              <w:jc w:val="both"/>
              <w:rPr>
                <w:rFonts w:ascii="Calibri" w:eastAsia="Calibri" w:hAnsi="Calibri" w:cs="Calibri"/>
                <w:sz w:val="20"/>
                <w:szCs w:val="20"/>
              </w:rPr>
            </w:pPr>
          </w:p>
          <w:p w:rsidR="00F461BA" w:rsidRDefault="00181207">
            <w:pPr>
              <w:jc w:val="both"/>
              <w:rPr>
                <w:rFonts w:ascii="Calibri" w:eastAsia="Calibri" w:hAnsi="Calibri" w:cs="Calibri"/>
                <w:sz w:val="20"/>
                <w:szCs w:val="20"/>
              </w:rPr>
            </w:pPr>
            <w:r>
              <w:rPr>
                <w:rFonts w:ascii="Calibri" w:eastAsia="Calibri" w:hAnsi="Calibri" w:cs="Calibri"/>
                <w:sz w:val="20"/>
                <w:szCs w:val="20"/>
                <w:u w:val="single"/>
              </w:rPr>
              <w:t>10.6.2 Balcões de Atendimento:</w:t>
            </w:r>
            <w:r>
              <w:rPr>
                <w:rFonts w:ascii="Calibri" w:eastAsia="Calibri" w:hAnsi="Calibri" w:cs="Calibri"/>
                <w:sz w:val="20"/>
                <w:szCs w:val="20"/>
              </w:rPr>
              <w:t xml:space="preserve"> Confecção de 02 balcões de atendimento em alumínio padrão octarnorm (um para cada bar), com fechamento em chapas de TS nas laterais e prateleira interna e sobreposição na área frontal de uma parede de madeira em sarrafos de pinus, chapeada com compensado de no mínimo 6mm e espessura total de no mínimo 5cm, medindo 5,00 x 1,00 x 0,50m com acabamento externo frontal em parede de madeira, anexo a fachada frontal das cozinhas, além de revestimento em lona vinílica com 440g por m², impressa com referência em elementos que remetam a cidade de Itajaí, seguindo a programação visual e conceito gráfico da edição 2022 da Marejada. Elementos da identidade visual a ser fornecido pelo contratante. Tampo confeccionado em MDF na cor branca.</w:t>
            </w:r>
          </w:p>
          <w:p w:rsidR="00F461BA" w:rsidRDefault="00F461BA">
            <w:pPr>
              <w:jc w:val="both"/>
              <w:rPr>
                <w:rFonts w:ascii="Calibri" w:eastAsia="Calibri" w:hAnsi="Calibri" w:cs="Calibri"/>
                <w:sz w:val="20"/>
                <w:szCs w:val="20"/>
              </w:rPr>
            </w:pPr>
          </w:p>
          <w:p w:rsidR="00F461BA" w:rsidRDefault="00181207">
            <w:pPr>
              <w:jc w:val="both"/>
              <w:rPr>
                <w:rFonts w:ascii="Calibri" w:eastAsia="Calibri" w:hAnsi="Calibri" w:cs="Calibri"/>
                <w:sz w:val="20"/>
                <w:szCs w:val="20"/>
              </w:rPr>
            </w:pPr>
            <w:r>
              <w:rPr>
                <w:rFonts w:ascii="Calibri" w:eastAsia="Calibri" w:hAnsi="Calibri" w:cs="Calibri"/>
                <w:b/>
                <w:sz w:val="20"/>
                <w:szCs w:val="20"/>
              </w:rPr>
              <w:t xml:space="preserve">10.7 - Área destinada aos Caixas (Montagem e Cenografia): </w:t>
            </w:r>
            <w:r>
              <w:rPr>
                <w:rFonts w:ascii="Calibri" w:eastAsia="Calibri" w:hAnsi="Calibri" w:cs="Calibri"/>
                <w:sz w:val="20"/>
                <w:szCs w:val="20"/>
              </w:rPr>
              <w:t>Montagem de 1 espaço de caixas, acompanhando a fachada, ao lado dos restaurantes, divididos em 10 pontos / guichês, constituído de  paredes internas em alumínio padrão octanorm e TS na cor branca, com altura de 2,70m, divididas em um espaço de 10,00 de comprimento x 2,00m de profundidade. Na parede do fundo posicionar uma porta que garanta o acesso a área dos guichês.</w:t>
            </w:r>
          </w:p>
          <w:p w:rsidR="00F461BA" w:rsidRDefault="00F461BA">
            <w:pPr>
              <w:jc w:val="both"/>
              <w:rPr>
                <w:rFonts w:ascii="Calibri" w:eastAsia="Calibri" w:hAnsi="Calibri" w:cs="Calibri"/>
                <w:sz w:val="20"/>
                <w:szCs w:val="20"/>
              </w:rPr>
            </w:pPr>
          </w:p>
          <w:p w:rsidR="00F461BA" w:rsidRDefault="00181207">
            <w:pPr>
              <w:jc w:val="both"/>
            </w:pPr>
            <w:r>
              <w:rPr>
                <w:rFonts w:ascii="Calibri" w:eastAsia="Calibri" w:hAnsi="Calibri" w:cs="Calibri"/>
                <w:sz w:val="20"/>
                <w:szCs w:val="20"/>
              </w:rPr>
              <w:t>10 banquetas modelo bistrô com pés cromados e encosto na cor preta.</w:t>
            </w:r>
          </w:p>
          <w:p w:rsidR="00F461BA" w:rsidRDefault="00F461BA">
            <w:pPr>
              <w:jc w:val="both"/>
              <w:rPr>
                <w:rFonts w:ascii="Calibri" w:eastAsia="Calibri" w:hAnsi="Calibri" w:cs="Calibri"/>
                <w:sz w:val="20"/>
                <w:szCs w:val="20"/>
              </w:rPr>
            </w:pPr>
          </w:p>
          <w:p w:rsidR="00F461BA" w:rsidRDefault="00181207">
            <w:pPr>
              <w:jc w:val="both"/>
              <w:rPr>
                <w:rFonts w:ascii="Calibri" w:eastAsia="Calibri" w:hAnsi="Calibri" w:cs="Calibri"/>
                <w:sz w:val="20"/>
                <w:szCs w:val="20"/>
              </w:rPr>
            </w:pPr>
            <w:r>
              <w:rPr>
                <w:rFonts w:ascii="Calibri" w:eastAsia="Calibri" w:hAnsi="Calibri" w:cs="Calibri"/>
                <w:sz w:val="20"/>
                <w:szCs w:val="20"/>
              </w:rPr>
              <w:t>20 pontos de tomada 10 amperes e 3 pontas.</w:t>
            </w:r>
          </w:p>
          <w:p w:rsidR="00F461BA" w:rsidRDefault="00F461BA">
            <w:pPr>
              <w:jc w:val="both"/>
              <w:rPr>
                <w:rFonts w:ascii="Calibri" w:eastAsia="Calibri" w:hAnsi="Calibri" w:cs="Calibri"/>
                <w:sz w:val="20"/>
                <w:szCs w:val="20"/>
              </w:rPr>
            </w:pPr>
          </w:p>
          <w:p w:rsidR="00F461BA" w:rsidRDefault="00F461BA">
            <w:pPr>
              <w:jc w:val="both"/>
              <w:rPr>
                <w:rFonts w:ascii="Calibri" w:eastAsia="Calibri" w:hAnsi="Calibri" w:cs="Calibri"/>
                <w:sz w:val="20"/>
                <w:szCs w:val="20"/>
              </w:rPr>
            </w:pPr>
          </w:p>
          <w:p w:rsidR="00F461BA" w:rsidRDefault="00181207">
            <w:pPr>
              <w:jc w:val="both"/>
              <w:rPr>
                <w:rFonts w:ascii="Calibri" w:eastAsia="Calibri" w:hAnsi="Calibri" w:cs="Calibri"/>
                <w:sz w:val="20"/>
                <w:szCs w:val="20"/>
              </w:rPr>
            </w:pPr>
            <w:r>
              <w:rPr>
                <w:rFonts w:ascii="Calibri" w:eastAsia="Calibri" w:hAnsi="Calibri" w:cs="Calibri"/>
                <w:sz w:val="20"/>
                <w:szCs w:val="20"/>
              </w:rPr>
              <w:t>Montagem de anteparo, em alumínio padrão octanorm com 2,70m de altura e 10,00m de comprimento, fazendo um fechamento total da área de atendimento ao público e área de controle, sendo que na extensão deste anteparo deve ser afixada uma porta de acesso de serviço aos guichês.</w:t>
            </w:r>
          </w:p>
          <w:p w:rsidR="00F461BA" w:rsidRDefault="00F461BA">
            <w:pPr>
              <w:jc w:val="both"/>
              <w:rPr>
                <w:rFonts w:ascii="Calibri" w:eastAsia="Calibri" w:hAnsi="Calibri" w:cs="Calibri"/>
                <w:sz w:val="20"/>
                <w:szCs w:val="20"/>
              </w:rPr>
            </w:pPr>
          </w:p>
          <w:p w:rsidR="00F461BA" w:rsidRDefault="00181207">
            <w:pPr>
              <w:jc w:val="both"/>
              <w:rPr>
                <w:rFonts w:ascii="Calibri" w:eastAsia="Calibri" w:hAnsi="Calibri" w:cs="Calibri"/>
                <w:sz w:val="20"/>
                <w:szCs w:val="20"/>
              </w:rPr>
            </w:pPr>
            <w:r>
              <w:rPr>
                <w:rFonts w:ascii="Calibri" w:eastAsia="Calibri" w:hAnsi="Calibri" w:cs="Calibri"/>
                <w:sz w:val="20"/>
                <w:szCs w:val="20"/>
              </w:rPr>
              <w:t>Bancada frontal montada em alumínio padrão octanorm com 1m de altura e 10,00m de comprimento e fechamento superior em MDF 15mm em tom a definir,  subdividido em 10 guichês, com gaveteiro interno.</w:t>
            </w:r>
          </w:p>
          <w:p w:rsidR="00F461BA" w:rsidRDefault="00F461BA">
            <w:pPr>
              <w:jc w:val="both"/>
              <w:rPr>
                <w:rFonts w:ascii="Calibri" w:eastAsia="Calibri" w:hAnsi="Calibri" w:cs="Calibri"/>
                <w:sz w:val="20"/>
                <w:szCs w:val="20"/>
              </w:rPr>
            </w:pPr>
          </w:p>
          <w:p w:rsidR="00F461BA" w:rsidRDefault="00181207">
            <w:pPr>
              <w:jc w:val="both"/>
              <w:rPr>
                <w:rFonts w:ascii="Calibri" w:eastAsia="Calibri" w:hAnsi="Calibri" w:cs="Calibri"/>
                <w:sz w:val="20"/>
                <w:szCs w:val="20"/>
              </w:rPr>
            </w:pPr>
            <w:r>
              <w:rPr>
                <w:rFonts w:ascii="Calibri" w:eastAsia="Calibri" w:hAnsi="Calibri" w:cs="Calibri"/>
                <w:b/>
                <w:sz w:val="20"/>
                <w:szCs w:val="20"/>
              </w:rPr>
              <w:t xml:space="preserve">10.8 - Bebedouros: </w:t>
            </w:r>
            <w:r>
              <w:rPr>
                <w:rFonts w:ascii="Calibri" w:eastAsia="Calibri" w:hAnsi="Calibri" w:cs="Calibri"/>
                <w:sz w:val="20"/>
                <w:szCs w:val="20"/>
              </w:rPr>
              <w:t xml:space="preserve">Fechamento parcial frontal de uma das fachadas decorativas, com a instalação de uma parede de madeira e bagum, revestida em lona vinílica impressa. </w:t>
            </w:r>
          </w:p>
          <w:p w:rsidR="00F461BA" w:rsidRDefault="00F461BA">
            <w:pPr>
              <w:jc w:val="both"/>
              <w:rPr>
                <w:rFonts w:ascii="Calibri" w:eastAsia="Calibri" w:hAnsi="Calibri" w:cs="Calibri"/>
                <w:sz w:val="20"/>
                <w:szCs w:val="20"/>
              </w:rPr>
            </w:pPr>
          </w:p>
          <w:p w:rsidR="00F461BA" w:rsidRDefault="00181207">
            <w:pPr>
              <w:jc w:val="both"/>
              <w:rPr>
                <w:rFonts w:ascii="Calibri" w:eastAsia="Calibri" w:hAnsi="Calibri" w:cs="Calibri"/>
                <w:sz w:val="20"/>
                <w:szCs w:val="20"/>
              </w:rPr>
            </w:pPr>
            <w:r>
              <w:rPr>
                <w:rFonts w:ascii="Calibri" w:eastAsia="Calibri" w:hAnsi="Calibri" w:cs="Calibri"/>
                <w:sz w:val="20"/>
                <w:szCs w:val="20"/>
              </w:rPr>
              <w:t xml:space="preserve">Bebedouros à serem posicionados ao fundo desta parede, medindo 4,00m de comprimento x 2,00m de profundidade e fechamento frontal dos bebedouros, em paredes de madeira sendo, com os seguintes revestimentos; </w:t>
            </w:r>
          </w:p>
          <w:p w:rsidR="00F461BA" w:rsidRDefault="00F461BA">
            <w:pPr>
              <w:jc w:val="both"/>
              <w:rPr>
                <w:rFonts w:ascii="Calibri" w:eastAsia="Calibri" w:hAnsi="Calibri" w:cs="Calibri"/>
                <w:sz w:val="20"/>
                <w:szCs w:val="20"/>
              </w:rPr>
            </w:pPr>
          </w:p>
          <w:p w:rsidR="00F461BA" w:rsidRDefault="00181207">
            <w:pPr>
              <w:jc w:val="both"/>
              <w:rPr>
                <w:rFonts w:ascii="Calibri" w:eastAsia="Calibri" w:hAnsi="Calibri" w:cs="Calibri"/>
                <w:sz w:val="20"/>
                <w:szCs w:val="20"/>
              </w:rPr>
            </w:pPr>
            <w:r>
              <w:rPr>
                <w:rFonts w:ascii="Calibri" w:eastAsia="Calibri" w:hAnsi="Calibri" w:cs="Calibri"/>
                <w:sz w:val="20"/>
                <w:szCs w:val="20"/>
              </w:rPr>
              <w:t>Ripas de eucalipto, de 5cm de largura, até a altura de 1,20m , com abertura para das torneiras dos bebedouros. Cuba em compensado, revestida internamente em fibra, com 6m lineares de comprimento.</w:t>
            </w:r>
          </w:p>
          <w:p w:rsidR="00F461BA" w:rsidRDefault="00F461BA">
            <w:pPr>
              <w:jc w:val="both"/>
              <w:rPr>
                <w:rFonts w:ascii="Calibri" w:eastAsia="Calibri" w:hAnsi="Calibri" w:cs="Calibri"/>
                <w:sz w:val="20"/>
                <w:szCs w:val="20"/>
              </w:rPr>
            </w:pPr>
          </w:p>
          <w:p w:rsidR="00F461BA" w:rsidRDefault="00181207">
            <w:pPr>
              <w:jc w:val="both"/>
              <w:rPr>
                <w:rFonts w:ascii="Calibri" w:eastAsia="Calibri" w:hAnsi="Calibri" w:cs="Calibri"/>
                <w:sz w:val="20"/>
                <w:szCs w:val="20"/>
              </w:rPr>
            </w:pPr>
            <w:r>
              <w:rPr>
                <w:rFonts w:ascii="Calibri" w:eastAsia="Calibri" w:hAnsi="Calibri" w:cs="Calibri"/>
                <w:sz w:val="20"/>
                <w:szCs w:val="20"/>
              </w:rPr>
              <w:t>Aplicação de comunicação visual em recorte eletrônico e vinil adesivo branco. Arquivos a serem fornecidos pelo contratante.</w:t>
            </w:r>
          </w:p>
          <w:p w:rsidR="00F461BA" w:rsidRDefault="00181207">
            <w:pPr>
              <w:jc w:val="both"/>
              <w:rPr>
                <w:rFonts w:ascii="Calibri" w:eastAsia="Calibri" w:hAnsi="Calibri" w:cs="Calibri"/>
                <w:sz w:val="20"/>
                <w:szCs w:val="20"/>
              </w:rPr>
            </w:pPr>
            <w:r>
              <w:rPr>
                <w:rFonts w:ascii="Calibri" w:eastAsia="Calibri" w:hAnsi="Calibri" w:cs="Calibri"/>
                <w:b/>
                <w:sz w:val="20"/>
                <w:szCs w:val="20"/>
              </w:rPr>
              <w:t>10.9 Fachadas cenográficas:</w:t>
            </w:r>
            <w:r>
              <w:rPr>
                <w:rFonts w:ascii="Calibri" w:eastAsia="Calibri" w:hAnsi="Calibri" w:cs="Calibri"/>
                <w:sz w:val="20"/>
                <w:szCs w:val="20"/>
              </w:rPr>
              <w:t xml:space="preserve"> Construção de fachadas cenográficas que remetem a arquitetura de casas típicas encontradas no litoral catarinense, divididas em 2 modelos típicos e distintos entre si, montados de forma intercalada, nomeados por estilo 1 e estilo 2. Estas fachadas integram-se com as cozinhas descritas no item 10.5, aos bares descritos no item 10.6, aos caixas descritos no item 10.7 e aos bebedouros descritos no item 10.8.</w:t>
            </w:r>
          </w:p>
          <w:p w:rsidR="00F461BA" w:rsidRDefault="00F461BA">
            <w:pPr>
              <w:jc w:val="both"/>
              <w:rPr>
                <w:rFonts w:ascii="Calibri" w:eastAsia="Calibri" w:hAnsi="Calibri" w:cs="Calibri"/>
                <w:sz w:val="20"/>
                <w:szCs w:val="20"/>
              </w:rPr>
            </w:pPr>
          </w:p>
          <w:p w:rsidR="00F461BA" w:rsidRDefault="00181207">
            <w:pPr>
              <w:jc w:val="both"/>
            </w:pPr>
            <w:r>
              <w:rPr>
                <w:rFonts w:ascii="Calibri" w:eastAsia="Calibri" w:hAnsi="Calibri" w:cs="Calibri"/>
                <w:sz w:val="20"/>
                <w:szCs w:val="20"/>
              </w:rPr>
              <w:t xml:space="preserve">Aplicar paredes de madeiras (compensado e pinus) com no mínimo 5cm de espessura, 5m de comprimento e 4m de altura, e acabamento em bagum em cores a definir pelo contratante. </w:t>
            </w:r>
          </w:p>
          <w:p w:rsidR="00F461BA" w:rsidRDefault="00181207">
            <w:pPr>
              <w:jc w:val="both"/>
            </w:pPr>
            <w:r>
              <w:rPr>
                <w:rFonts w:ascii="Calibri" w:eastAsia="Calibri" w:hAnsi="Calibri" w:cs="Calibri"/>
                <w:sz w:val="20"/>
                <w:szCs w:val="20"/>
              </w:rPr>
              <w:t xml:space="preserve"> </w:t>
            </w:r>
          </w:p>
          <w:p w:rsidR="00F461BA" w:rsidRDefault="00181207">
            <w:pPr>
              <w:jc w:val="both"/>
              <w:rPr>
                <w:rFonts w:ascii="Calibri" w:eastAsia="Calibri" w:hAnsi="Calibri" w:cs="Calibri"/>
                <w:sz w:val="20"/>
                <w:szCs w:val="20"/>
              </w:rPr>
            </w:pPr>
            <w:r>
              <w:rPr>
                <w:rFonts w:ascii="Calibri" w:eastAsia="Calibri" w:hAnsi="Calibri" w:cs="Calibri"/>
                <w:sz w:val="20"/>
                <w:szCs w:val="20"/>
              </w:rPr>
              <w:t>Divididos em 2 modelos básicos distintos, Para bares e restaurantes, um ambiente instagramável e uma área de bebedouros.</w:t>
            </w:r>
          </w:p>
          <w:p w:rsidR="00F461BA" w:rsidRDefault="00F461BA">
            <w:pPr>
              <w:jc w:val="both"/>
              <w:rPr>
                <w:rFonts w:ascii="Calibri" w:eastAsia="Calibri" w:hAnsi="Calibri" w:cs="Calibri"/>
                <w:sz w:val="20"/>
                <w:szCs w:val="20"/>
              </w:rPr>
            </w:pPr>
          </w:p>
          <w:p w:rsidR="00F461BA" w:rsidRDefault="00F461BA">
            <w:pPr>
              <w:jc w:val="both"/>
              <w:rPr>
                <w:rFonts w:ascii="Calibri" w:eastAsia="Calibri" w:hAnsi="Calibri" w:cs="Calibri"/>
                <w:sz w:val="20"/>
                <w:szCs w:val="20"/>
              </w:rPr>
            </w:pPr>
          </w:p>
          <w:p w:rsidR="00F461BA" w:rsidRDefault="00181207">
            <w:pPr>
              <w:jc w:val="both"/>
              <w:rPr>
                <w:rFonts w:ascii="Calibri" w:eastAsia="Calibri" w:hAnsi="Calibri" w:cs="Calibri"/>
                <w:sz w:val="20"/>
                <w:szCs w:val="20"/>
              </w:rPr>
            </w:pPr>
            <w:r>
              <w:rPr>
                <w:rFonts w:ascii="Calibri" w:eastAsia="Calibri" w:hAnsi="Calibri" w:cs="Calibri"/>
                <w:sz w:val="20"/>
                <w:szCs w:val="20"/>
                <w:u w:val="single"/>
              </w:rPr>
              <w:t>10.9.1 – Estilo 1 (5 unidades):</w:t>
            </w:r>
            <w:r>
              <w:rPr>
                <w:rFonts w:ascii="Calibri" w:eastAsia="Calibri" w:hAnsi="Calibri" w:cs="Calibri"/>
                <w:sz w:val="20"/>
                <w:szCs w:val="20"/>
              </w:rPr>
              <w:t xml:space="preserve"> Confeccionado em paredes de madeira, em sarrafos de pinus, chapeada com compensado de no mínimo 6mm e espessura total de no mínimo 5cm, com acabamento externo frontal em parede de madeira e revestimento lona vinílica com 440g por m², com arquivo à  ser fornecido pelo contratante. Altura mínima de 4m.</w:t>
            </w:r>
          </w:p>
          <w:p w:rsidR="00F461BA" w:rsidRDefault="00F461BA">
            <w:pPr>
              <w:jc w:val="both"/>
              <w:rPr>
                <w:rFonts w:ascii="Calibri" w:eastAsia="Calibri" w:hAnsi="Calibri" w:cs="Calibri"/>
                <w:sz w:val="20"/>
                <w:szCs w:val="20"/>
              </w:rPr>
            </w:pPr>
          </w:p>
          <w:p w:rsidR="00F461BA" w:rsidRDefault="00181207">
            <w:pPr>
              <w:jc w:val="both"/>
            </w:pPr>
            <w:r>
              <w:rPr>
                <w:rFonts w:ascii="Calibri" w:eastAsia="Calibri" w:hAnsi="Calibri" w:cs="Calibri"/>
                <w:sz w:val="20"/>
                <w:szCs w:val="20"/>
              </w:rPr>
              <w:t>Mantendo aberturas para posicionamento dos balcões de atendimento, confeccionadas em compensado e acabamento em pintura PVA com cor à ser definida pelo contratante, medindo 4,50m de comprimento e altura de no mínimo 2,20m. Aplicação de detalhes em compensado e acabamento em pintura, criando os efeitos necessários para cenografia.</w:t>
            </w:r>
          </w:p>
          <w:p w:rsidR="00F461BA" w:rsidRDefault="00F461BA">
            <w:pPr>
              <w:jc w:val="both"/>
              <w:rPr>
                <w:rFonts w:ascii="Calibri" w:eastAsia="Calibri" w:hAnsi="Calibri" w:cs="Calibri"/>
                <w:sz w:val="20"/>
                <w:szCs w:val="20"/>
              </w:rPr>
            </w:pPr>
          </w:p>
          <w:p w:rsidR="00F461BA" w:rsidRDefault="00181207">
            <w:pPr>
              <w:jc w:val="both"/>
              <w:rPr>
                <w:rFonts w:ascii="Calibri" w:eastAsia="Calibri" w:hAnsi="Calibri" w:cs="Calibri"/>
                <w:sz w:val="20"/>
                <w:szCs w:val="20"/>
              </w:rPr>
            </w:pPr>
            <w:r>
              <w:rPr>
                <w:rFonts w:ascii="Calibri" w:eastAsia="Calibri" w:hAnsi="Calibri" w:cs="Calibri"/>
                <w:sz w:val="20"/>
                <w:szCs w:val="20"/>
              </w:rPr>
              <w:lastRenderedPageBreak/>
              <w:t xml:space="preserve">Criação de uma sacada cenográfica, confeccionada em toras de pinus cru, com guarda-corpo também em pinus cru, conforme projeto. Aplicação de um losango confeccionado em MDF branco com aplicação de comunicação visual, conforme projeto. </w:t>
            </w:r>
          </w:p>
          <w:p w:rsidR="00F461BA" w:rsidRDefault="00F461BA">
            <w:pPr>
              <w:jc w:val="both"/>
              <w:rPr>
                <w:rFonts w:ascii="Calibri" w:eastAsia="Calibri" w:hAnsi="Calibri" w:cs="Calibri"/>
                <w:sz w:val="20"/>
                <w:szCs w:val="20"/>
              </w:rPr>
            </w:pPr>
          </w:p>
          <w:p w:rsidR="00F461BA" w:rsidRDefault="00181207">
            <w:pPr>
              <w:jc w:val="both"/>
              <w:rPr>
                <w:rFonts w:ascii="Calibri" w:eastAsia="Calibri" w:hAnsi="Calibri" w:cs="Calibri"/>
                <w:sz w:val="20"/>
                <w:szCs w:val="20"/>
              </w:rPr>
            </w:pPr>
            <w:r>
              <w:rPr>
                <w:rFonts w:ascii="Calibri" w:eastAsia="Calibri" w:hAnsi="Calibri" w:cs="Calibri"/>
                <w:sz w:val="20"/>
                <w:szCs w:val="20"/>
              </w:rPr>
              <w:t>Criação de 2 portas cenográficas através de aplicação de bagum, na cor branca, com a sobreposição de sarrafos de compensado com acabamento em pintura. Telhado cenográfico confeccionado em toras de pinus cru, com telhado em paredes de madeira, revestidas por lona vinílica impressão simulando um telhado.</w:t>
            </w:r>
          </w:p>
          <w:p w:rsidR="00F461BA" w:rsidRDefault="00F461BA">
            <w:pPr>
              <w:jc w:val="both"/>
              <w:rPr>
                <w:rFonts w:ascii="Calibri" w:eastAsia="Calibri" w:hAnsi="Calibri" w:cs="Calibri"/>
                <w:sz w:val="20"/>
                <w:szCs w:val="20"/>
              </w:rPr>
            </w:pPr>
          </w:p>
          <w:p w:rsidR="00F461BA" w:rsidRDefault="00181207">
            <w:pPr>
              <w:jc w:val="both"/>
              <w:rPr>
                <w:rFonts w:ascii="Calibri" w:eastAsia="Calibri" w:hAnsi="Calibri" w:cs="Calibri"/>
                <w:sz w:val="20"/>
                <w:szCs w:val="20"/>
              </w:rPr>
            </w:pPr>
            <w:r>
              <w:rPr>
                <w:rFonts w:ascii="Calibri" w:eastAsia="Calibri" w:hAnsi="Calibri" w:cs="Calibri"/>
                <w:sz w:val="20"/>
                <w:szCs w:val="20"/>
                <w:u w:val="single"/>
              </w:rPr>
              <w:t xml:space="preserve">10.9.2 – Estilo 2 (5 unidades): </w:t>
            </w:r>
            <w:r>
              <w:rPr>
                <w:rFonts w:ascii="Calibri" w:eastAsia="Calibri" w:hAnsi="Calibri" w:cs="Calibri"/>
                <w:sz w:val="20"/>
                <w:szCs w:val="20"/>
              </w:rPr>
              <w:t>Confeccionado em paredes de madeira, em sarrafos de pinus, chapeada com compensado de no mínimo 6mm e espessura total de no mínimo 5cm, com acabamento externo frontal em parede de madeira e revestimento lona vinílica com 440g por m², com arquivo à  ser fornecido pelo contratante.</w:t>
            </w:r>
          </w:p>
          <w:p w:rsidR="00F461BA" w:rsidRDefault="00181207">
            <w:pPr>
              <w:jc w:val="both"/>
              <w:rPr>
                <w:rFonts w:ascii="Calibri" w:eastAsia="Calibri" w:hAnsi="Calibri" w:cs="Calibri"/>
                <w:sz w:val="20"/>
                <w:szCs w:val="20"/>
              </w:rPr>
            </w:pPr>
            <w:r>
              <w:rPr>
                <w:rFonts w:ascii="Calibri" w:eastAsia="Calibri" w:hAnsi="Calibri" w:cs="Calibri"/>
                <w:sz w:val="20"/>
                <w:szCs w:val="20"/>
              </w:rPr>
              <w:t>Altura mínima de 4,20m.</w:t>
            </w:r>
          </w:p>
          <w:p w:rsidR="00F461BA" w:rsidRDefault="00F461BA">
            <w:pPr>
              <w:jc w:val="both"/>
              <w:rPr>
                <w:rFonts w:ascii="Calibri" w:eastAsia="Calibri" w:hAnsi="Calibri" w:cs="Calibri"/>
                <w:sz w:val="20"/>
                <w:szCs w:val="20"/>
              </w:rPr>
            </w:pPr>
          </w:p>
          <w:p w:rsidR="00F461BA" w:rsidRDefault="00181207">
            <w:pPr>
              <w:jc w:val="both"/>
            </w:pPr>
            <w:r>
              <w:rPr>
                <w:rFonts w:ascii="Calibri" w:eastAsia="Calibri" w:hAnsi="Calibri" w:cs="Calibri"/>
                <w:sz w:val="20"/>
                <w:szCs w:val="20"/>
              </w:rPr>
              <w:t>Mantendo aberturas para posicionamento dos balcões de atendimento, confeccionadas em compensado e acabamento em pintura PVA com cor à ser definida pelo contratante, medindo 4,50m de comprimento e altura de no mínimo 2,20m. Aplicação de detalhes em compensado e acabamento em pintura, criando os efeitos necessários para cenografia.</w:t>
            </w:r>
          </w:p>
          <w:p w:rsidR="00F461BA" w:rsidRDefault="00F461BA">
            <w:pPr>
              <w:jc w:val="both"/>
              <w:rPr>
                <w:rFonts w:ascii="Calibri" w:eastAsia="Calibri" w:hAnsi="Calibri" w:cs="Calibri"/>
                <w:sz w:val="20"/>
                <w:szCs w:val="20"/>
              </w:rPr>
            </w:pPr>
          </w:p>
          <w:p w:rsidR="00F461BA" w:rsidRDefault="00181207">
            <w:pPr>
              <w:jc w:val="both"/>
            </w:pPr>
            <w:r>
              <w:rPr>
                <w:rFonts w:ascii="Calibri" w:eastAsia="Calibri" w:hAnsi="Calibri" w:cs="Calibri"/>
                <w:sz w:val="20"/>
                <w:szCs w:val="20"/>
              </w:rPr>
              <w:t>Posicionada sobre as aberturas, criação de um beiral, medindo 3,00m de comprimento e 1,00m de profundidade, em formato retangular, confeccionado em toras de pinus, com aplicação de uma parede de madeira revestida em lona vinílica impressa, simulando um telhado.</w:t>
            </w:r>
          </w:p>
          <w:p w:rsidR="00F461BA" w:rsidRDefault="00F461BA">
            <w:pPr>
              <w:jc w:val="both"/>
              <w:rPr>
                <w:rFonts w:ascii="Calibri" w:eastAsia="Calibri" w:hAnsi="Calibri" w:cs="Calibri"/>
                <w:sz w:val="20"/>
                <w:szCs w:val="20"/>
              </w:rPr>
            </w:pPr>
          </w:p>
          <w:p w:rsidR="00F461BA" w:rsidRDefault="00181207">
            <w:pPr>
              <w:jc w:val="both"/>
              <w:rPr>
                <w:rFonts w:ascii="Calibri" w:eastAsia="Calibri" w:hAnsi="Calibri" w:cs="Calibri"/>
                <w:sz w:val="20"/>
                <w:szCs w:val="20"/>
              </w:rPr>
            </w:pPr>
            <w:r>
              <w:rPr>
                <w:rFonts w:ascii="Calibri" w:eastAsia="Calibri" w:hAnsi="Calibri" w:cs="Calibri"/>
                <w:sz w:val="20"/>
                <w:szCs w:val="20"/>
              </w:rPr>
              <w:t xml:space="preserve">03 elipses confeccionadas em pvc 9mm banco, com aplicação de vinil adesivo impresso. </w:t>
            </w:r>
          </w:p>
          <w:p w:rsidR="00F461BA" w:rsidRDefault="00F461BA">
            <w:pPr>
              <w:jc w:val="both"/>
              <w:rPr>
                <w:rFonts w:ascii="Calibri" w:eastAsia="Calibri" w:hAnsi="Calibri" w:cs="Calibri"/>
                <w:sz w:val="20"/>
                <w:szCs w:val="20"/>
              </w:rPr>
            </w:pPr>
          </w:p>
          <w:p w:rsidR="00F461BA" w:rsidRDefault="00181207">
            <w:pPr>
              <w:jc w:val="both"/>
              <w:rPr>
                <w:rFonts w:ascii="Calibri" w:eastAsia="Calibri" w:hAnsi="Calibri" w:cs="Calibri"/>
                <w:sz w:val="20"/>
                <w:szCs w:val="20"/>
              </w:rPr>
            </w:pPr>
            <w:r>
              <w:rPr>
                <w:rFonts w:ascii="Calibri" w:eastAsia="Calibri" w:hAnsi="Calibri" w:cs="Calibri"/>
                <w:sz w:val="20"/>
                <w:szCs w:val="20"/>
              </w:rPr>
              <w:t>03 janelas cenográficas, confeccionadas em compensado, com acabamento em pintura, aplicadas sobre um fundo em bagum, na cor branca.</w:t>
            </w:r>
          </w:p>
          <w:p w:rsidR="00F461BA" w:rsidRDefault="00F461BA">
            <w:pPr>
              <w:jc w:val="both"/>
              <w:rPr>
                <w:rFonts w:ascii="Calibri" w:eastAsia="Calibri" w:hAnsi="Calibri" w:cs="Calibri"/>
                <w:b/>
                <w:sz w:val="20"/>
                <w:szCs w:val="20"/>
              </w:rPr>
            </w:pPr>
          </w:p>
          <w:p w:rsidR="00F461BA" w:rsidRDefault="00F461BA">
            <w:pPr>
              <w:jc w:val="both"/>
              <w:rPr>
                <w:rFonts w:ascii="Calibri" w:eastAsia="Calibri" w:hAnsi="Calibri" w:cs="Calibri"/>
                <w:sz w:val="20"/>
                <w:szCs w:val="20"/>
              </w:rPr>
            </w:pPr>
          </w:p>
          <w:p w:rsidR="00F461BA" w:rsidRDefault="00181207">
            <w:pPr>
              <w:jc w:val="both"/>
              <w:rPr>
                <w:rFonts w:ascii="Calibri" w:eastAsia="Calibri" w:hAnsi="Calibri" w:cs="Calibri"/>
                <w:sz w:val="20"/>
                <w:szCs w:val="20"/>
                <w:u w:val="single"/>
              </w:rPr>
            </w:pPr>
            <w:r>
              <w:rPr>
                <w:rFonts w:ascii="Calibri" w:eastAsia="Calibri" w:hAnsi="Calibri" w:cs="Calibri"/>
                <w:sz w:val="20"/>
                <w:szCs w:val="20"/>
                <w:u w:val="single"/>
              </w:rPr>
              <w:t>10.9.3 Local Instagramável:</w:t>
            </w:r>
          </w:p>
          <w:p w:rsidR="00F461BA" w:rsidRDefault="00181207">
            <w:pPr>
              <w:jc w:val="both"/>
              <w:rPr>
                <w:rFonts w:ascii="Calibri" w:eastAsia="Calibri" w:hAnsi="Calibri" w:cs="Calibri"/>
                <w:sz w:val="20"/>
                <w:szCs w:val="20"/>
              </w:rPr>
            </w:pPr>
            <w:r>
              <w:rPr>
                <w:rFonts w:ascii="Calibri" w:eastAsia="Calibri" w:hAnsi="Calibri" w:cs="Calibri"/>
                <w:sz w:val="20"/>
                <w:szCs w:val="20"/>
              </w:rPr>
              <w:t>Confeccionado em paredes de madeira, em sarrafos de pinus, chapeada com compensado de no mínimo 6mm e espessura total de no mínimo 5cm, com acabamento externo frontal em parede de madeira e revestimento lona vinílica com 440g por m², impressa com arquivos a serem fornecidos pelo contratante, baseados no conceito e programação visual da edição 2022 da Marejada</w:t>
            </w:r>
          </w:p>
          <w:p w:rsidR="00F461BA" w:rsidRDefault="00181207">
            <w:pPr>
              <w:jc w:val="both"/>
              <w:rPr>
                <w:rFonts w:ascii="Calibri" w:eastAsia="Calibri" w:hAnsi="Calibri" w:cs="Calibri"/>
                <w:b/>
                <w:sz w:val="20"/>
                <w:szCs w:val="20"/>
              </w:rPr>
            </w:pPr>
            <w:r>
              <w:rPr>
                <w:rFonts w:ascii="Calibri" w:eastAsia="Calibri" w:hAnsi="Calibri" w:cs="Calibri"/>
                <w:sz w:val="20"/>
                <w:szCs w:val="20"/>
              </w:rPr>
              <w:t>Comprimento de 10m e altura mínima de 4,20m.</w:t>
            </w:r>
          </w:p>
          <w:p w:rsidR="00F461BA" w:rsidRDefault="00F461BA">
            <w:pPr>
              <w:jc w:val="both"/>
              <w:rPr>
                <w:rFonts w:ascii="Calibri" w:eastAsia="Calibri" w:hAnsi="Calibri" w:cs="Calibri"/>
                <w:b/>
                <w:sz w:val="20"/>
                <w:szCs w:val="20"/>
              </w:rPr>
            </w:pPr>
          </w:p>
          <w:p w:rsidR="00F461BA" w:rsidRDefault="00181207">
            <w:pPr>
              <w:jc w:val="both"/>
              <w:rPr>
                <w:rFonts w:ascii="Calibri" w:eastAsia="Calibri" w:hAnsi="Calibri" w:cs="Calibri"/>
                <w:b/>
                <w:sz w:val="20"/>
                <w:szCs w:val="20"/>
              </w:rPr>
            </w:pPr>
            <w:r>
              <w:rPr>
                <w:rFonts w:ascii="Calibri" w:eastAsia="Calibri" w:hAnsi="Calibri" w:cs="Calibri"/>
                <w:b/>
                <w:sz w:val="20"/>
                <w:szCs w:val="20"/>
              </w:rPr>
              <w:t>Esta parede é contígua às fachadas cenográficas descritas neste item.</w:t>
            </w:r>
          </w:p>
          <w:p w:rsidR="00F461BA" w:rsidRDefault="00F461BA">
            <w:pPr>
              <w:jc w:val="both"/>
              <w:rPr>
                <w:rFonts w:ascii="Calibri" w:eastAsia="Calibri" w:hAnsi="Calibri" w:cs="Calibri"/>
                <w:b/>
                <w:sz w:val="20"/>
                <w:szCs w:val="20"/>
              </w:rPr>
            </w:pPr>
          </w:p>
          <w:p w:rsidR="00F461BA" w:rsidRDefault="00181207">
            <w:pPr>
              <w:jc w:val="both"/>
              <w:rPr>
                <w:rFonts w:ascii="Calibri" w:eastAsia="Calibri" w:hAnsi="Calibri" w:cs="Calibri"/>
                <w:b/>
                <w:sz w:val="20"/>
                <w:szCs w:val="20"/>
              </w:rPr>
            </w:pPr>
            <w:r>
              <w:rPr>
                <w:rFonts w:ascii="Calibri" w:eastAsia="Calibri" w:hAnsi="Calibri" w:cs="Calibri"/>
                <w:b/>
                <w:sz w:val="20"/>
                <w:szCs w:val="20"/>
              </w:rPr>
              <w:t>O total das fachadas descritas, sendo os dois descritos (subdivididos entre restaurantes, bares, caixas e bebedouros) e o local instagramável perfaz o total de 60m lineares, ou seja toda a extensão do pavilhão.</w:t>
            </w:r>
          </w:p>
          <w:p w:rsidR="00F461BA" w:rsidRDefault="00181207">
            <w:pPr>
              <w:jc w:val="both"/>
            </w:pPr>
            <w:r>
              <w:rPr>
                <w:rFonts w:ascii="Calibri" w:eastAsia="Calibri" w:hAnsi="Calibri" w:cs="Calibri"/>
                <w:b/>
                <w:sz w:val="20"/>
                <w:szCs w:val="20"/>
              </w:rPr>
              <w:br/>
              <w:t xml:space="preserve">10.10 – Móveis: </w:t>
            </w:r>
            <w:r>
              <w:rPr>
                <w:rFonts w:ascii="Calibri" w:eastAsia="Calibri" w:hAnsi="Calibri" w:cs="Calibri"/>
                <w:sz w:val="20"/>
                <w:szCs w:val="20"/>
              </w:rPr>
              <w:t>60 mesas confeccionadas em tábuas de eucalipto cru com espessura de 25mm, medindo 2,95m de comprimento x 0,80m de largura x 0,70m de altura. Engrossamento nas bordas feito com a mesma madeira e altura total de 70mm. Pés confeccionados em pinus, montados em formato de X e acabamento em pintura na cor preta.</w:t>
            </w:r>
          </w:p>
          <w:p w:rsidR="00F461BA" w:rsidRDefault="00F461BA">
            <w:pPr>
              <w:jc w:val="both"/>
              <w:rPr>
                <w:rFonts w:ascii="Calibri" w:eastAsia="Calibri" w:hAnsi="Calibri" w:cs="Calibri"/>
                <w:sz w:val="20"/>
                <w:szCs w:val="20"/>
              </w:rPr>
            </w:pPr>
          </w:p>
          <w:p w:rsidR="00F461BA" w:rsidRDefault="00181207">
            <w:pPr>
              <w:jc w:val="both"/>
              <w:rPr>
                <w:rFonts w:ascii="Calibri" w:eastAsia="Calibri" w:hAnsi="Calibri" w:cs="Calibri"/>
                <w:sz w:val="20"/>
                <w:szCs w:val="20"/>
              </w:rPr>
            </w:pPr>
            <w:r>
              <w:rPr>
                <w:rFonts w:ascii="Calibri" w:eastAsia="Calibri" w:hAnsi="Calibri" w:cs="Calibri"/>
                <w:sz w:val="20"/>
                <w:szCs w:val="20"/>
              </w:rPr>
              <w:t>120 bancos confeccionados em tábuas de eucalipto cru com espessura de 25mm, medindo 2,95m de comprimento x 0,40m de largura x 0,40m de altura. Engrossamento nas bordas feito com a mesma madeira e altura total de 70mm. Pés confeccionados em pinus, montados em formato de X e acabamento em pintura na cor preta.</w:t>
            </w:r>
          </w:p>
          <w:p w:rsidR="00F461BA" w:rsidRDefault="00F461BA">
            <w:pPr>
              <w:jc w:val="both"/>
              <w:rPr>
                <w:rFonts w:ascii="Calibri" w:eastAsia="Calibri" w:hAnsi="Calibri" w:cs="Calibri"/>
                <w:sz w:val="20"/>
                <w:szCs w:val="20"/>
              </w:rPr>
            </w:pPr>
          </w:p>
          <w:p w:rsidR="00F461BA" w:rsidRDefault="00181207">
            <w:pPr>
              <w:jc w:val="both"/>
            </w:pPr>
            <w:r>
              <w:rPr>
                <w:rFonts w:ascii="Calibri" w:eastAsia="Calibri" w:hAnsi="Calibri" w:cs="Calibri"/>
                <w:b/>
                <w:sz w:val="20"/>
                <w:szCs w:val="20"/>
              </w:rPr>
              <w:t xml:space="preserve">10.11- Testeira Frontal: </w:t>
            </w:r>
            <w:r>
              <w:rPr>
                <w:rFonts w:ascii="Calibri" w:eastAsia="Calibri" w:hAnsi="Calibri" w:cs="Calibri"/>
                <w:sz w:val="20"/>
                <w:szCs w:val="20"/>
              </w:rPr>
              <w:t>Montagem de cenografia anexa a entrada do pavilhão gastronômico, contendo 3 estruturas de testeira sendo elas:</w:t>
            </w:r>
          </w:p>
          <w:p w:rsidR="00F461BA" w:rsidRDefault="00F461BA">
            <w:pPr>
              <w:jc w:val="both"/>
              <w:rPr>
                <w:rFonts w:ascii="Calibri" w:eastAsia="Calibri" w:hAnsi="Calibri" w:cs="Calibri"/>
                <w:sz w:val="20"/>
                <w:szCs w:val="20"/>
              </w:rPr>
            </w:pPr>
          </w:p>
          <w:p w:rsidR="00F461BA" w:rsidRDefault="00181207">
            <w:pPr>
              <w:jc w:val="both"/>
            </w:pPr>
            <w:r>
              <w:rPr>
                <w:rFonts w:ascii="Calibri" w:eastAsia="Calibri" w:hAnsi="Calibri" w:cs="Calibri"/>
                <w:sz w:val="20"/>
                <w:szCs w:val="20"/>
                <w:u w:val="single"/>
              </w:rPr>
              <w:t>10.11.1 - Fechamento do vão central:</w:t>
            </w:r>
            <w:r>
              <w:rPr>
                <w:rFonts w:ascii="Calibri" w:eastAsia="Calibri" w:hAnsi="Calibri" w:cs="Calibri"/>
                <w:sz w:val="20"/>
                <w:szCs w:val="20"/>
              </w:rPr>
              <w:t xml:space="preserve"> Trave construída em madeira (compensado e pinus) medindo 20m de comprimento e 2m de altura. Altura no limite superior de 6,00m, cobrindo a estrutura de boxtruss.</w:t>
            </w:r>
          </w:p>
          <w:p w:rsidR="00F461BA" w:rsidRDefault="00F461BA">
            <w:pPr>
              <w:jc w:val="both"/>
              <w:rPr>
                <w:rFonts w:ascii="Calibri" w:eastAsia="Calibri" w:hAnsi="Calibri" w:cs="Calibri"/>
                <w:sz w:val="20"/>
                <w:szCs w:val="20"/>
              </w:rPr>
            </w:pPr>
          </w:p>
          <w:p w:rsidR="00F461BA" w:rsidRDefault="00181207">
            <w:pPr>
              <w:jc w:val="both"/>
            </w:pPr>
            <w:r>
              <w:rPr>
                <w:rFonts w:ascii="Calibri" w:eastAsia="Calibri" w:hAnsi="Calibri" w:cs="Calibri"/>
                <w:sz w:val="20"/>
                <w:szCs w:val="20"/>
              </w:rPr>
              <w:t xml:space="preserve">Bases laterais com 1,00m de largura mínima e altura até a testeira de 4,00m. Construída em madeira (compensado e pinus) com fechamento em bagum com cor predominantemente branca. </w:t>
            </w:r>
          </w:p>
          <w:p w:rsidR="00F461BA" w:rsidRDefault="00F461BA">
            <w:pPr>
              <w:jc w:val="both"/>
              <w:rPr>
                <w:rFonts w:ascii="Calibri" w:eastAsia="Calibri" w:hAnsi="Calibri" w:cs="Calibri"/>
                <w:sz w:val="20"/>
                <w:szCs w:val="20"/>
              </w:rPr>
            </w:pPr>
          </w:p>
          <w:p w:rsidR="00F461BA" w:rsidRDefault="00181207">
            <w:pPr>
              <w:jc w:val="both"/>
              <w:rPr>
                <w:rFonts w:ascii="Calibri" w:eastAsia="Calibri" w:hAnsi="Calibri" w:cs="Calibri"/>
                <w:sz w:val="20"/>
                <w:szCs w:val="20"/>
                <w:u w:val="single"/>
              </w:rPr>
            </w:pPr>
            <w:r>
              <w:rPr>
                <w:rFonts w:ascii="Calibri" w:eastAsia="Calibri" w:hAnsi="Calibri" w:cs="Calibri"/>
                <w:sz w:val="20"/>
                <w:szCs w:val="20"/>
              </w:rPr>
              <w:t>Aplicação de lona vinílica impressa em toda área aparente. Acabamento através da aplicação de lona vinílica com 440g por m² (mínimo), fosca, impressas, com arquivos a serem fornecidos pelo contratante, baseados no conceito e programação visual da edição 2022 da Marejada</w:t>
            </w:r>
          </w:p>
          <w:p w:rsidR="00F461BA" w:rsidRDefault="00F461BA">
            <w:pPr>
              <w:jc w:val="both"/>
              <w:rPr>
                <w:rFonts w:ascii="Calibri" w:eastAsia="Calibri" w:hAnsi="Calibri" w:cs="Calibri"/>
                <w:sz w:val="20"/>
                <w:szCs w:val="20"/>
                <w:u w:val="single"/>
              </w:rPr>
            </w:pPr>
          </w:p>
          <w:p w:rsidR="00F461BA" w:rsidRDefault="00181207">
            <w:pPr>
              <w:jc w:val="both"/>
              <w:rPr>
                <w:rFonts w:ascii="Calibri" w:eastAsia="Calibri" w:hAnsi="Calibri" w:cs="Calibri"/>
                <w:sz w:val="20"/>
                <w:szCs w:val="20"/>
              </w:rPr>
            </w:pPr>
            <w:r>
              <w:rPr>
                <w:rFonts w:ascii="Calibri" w:eastAsia="Calibri" w:hAnsi="Calibri" w:cs="Calibri"/>
                <w:sz w:val="20"/>
                <w:szCs w:val="20"/>
                <w:u w:val="single"/>
              </w:rPr>
              <w:t>10.11.2 - Fechamento lateral dos restaurantes e bares:</w:t>
            </w:r>
            <w:r>
              <w:rPr>
                <w:rFonts w:ascii="Calibri" w:eastAsia="Calibri" w:hAnsi="Calibri" w:cs="Calibri"/>
                <w:sz w:val="20"/>
                <w:szCs w:val="20"/>
              </w:rPr>
              <w:t xml:space="preserve"> parede em madeira (pinus e compensado) medindo 10m de comprimento e altura mínima de 4,00m no seu limite superior. Fechamento total, com a instalação de uma parede de madeira e bagum, revestida em lona vinílica impressa, medindo 6,00m. Bebedouros à serem posicionados ao fundo desta parede e fechamento frontal dos bebedouros, em ripas de eucalipto, de 5cm de largura, até a altura de 1,20m , com abertura para as torneiras dos bebedouros.</w:t>
            </w:r>
          </w:p>
          <w:p w:rsidR="00F461BA" w:rsidRDefault="00181207">
            <w:pPr>
              <w:jc w:val="both"/>
              <w:rPr>
                <w:rFonts w:ascii="Calibri" w:eastAsia="Calibri" w:hAnsi="Calibri" w:cs="Calibri"/>
                <w:sz w:val="20"/>
                <w:szCs w:val="20"/>
              </w:rPr>
            </w:pPr>
            <w:r>
              <w:rPr>
                <w:rFonts w:ascii="Calibri" w:eastAsia="Calibri" w:hAnsi="Calibri" w:cs="Calibri"/>
                <w:sz w:val="20"/>
                <w:szCs w:val="20"/>
              </w:rPr>
              <w:t>Cuba em compensado, revestida internamente em fibra, com 6m lineares de comprimento.</w:t>
            </w:r>
          </w:p>
          <w:p w:rsidR="00F461BA" w:rsidRDefault="00F461BA">
            <w:pPr>
              <w:jc w:val="both"/>
              <w:rPr>
                <w:rFonts w:ascii="Calibri" w:eastAsia="Calibri" w:hAnsi="Calibri" w:cs="Calibri"/>
                <w:sz w:val="20"/>
                <w:szCs w:val="20"/>
              </w:rPr>
            </w:pPr>
          </w:p>
          <w:p w:rsidR="00F461BA" w:rsidRDefault="00181207">
            <w:pPr>
              <w:jc w:val="both"/>
              <w:rPr>
                <w:rFonts w:ascii="Calibri" w:eastAsia="Calibri" w:hAnsi="Calibri" w:cs="Calibri"/>
                <w:sz w:val="20"/>
                <w:szCs w:val="20"/>
              </w:rPr>
            </w:pPr>
            <w:r>
              <w:rPr>
                <w:rFonts w:ascii="Calibri" w:eastAsia="Calibri" w:hAnsi="Calibri" w:cs="Calibri"/>
                <w:sz w:val="20"/>
                <w:szCs w:val="20"/>
              </w:rPr>
              <w:t>Criação de um elemento cenográfico composto por um grande reservatório, confeccionado em  ripas de eucalipto, de 5cm de largura, simulando uma cuba, repleta de bolas de isopor com acabamento em pintura. 01 torneira cenográfica, confeccionada em tubos de pvc e acabamento em pintura.</w:t>
            </w:r>
          </w:p>
          <w:p w:rsidR="00F461BA" w:rsidRDefault="00F461BA">
            <w:pPr>
              <w:jc w:val="both"/>
              <w:rPr>
                <w:rFonts w:ascii="Calibri" w:eastAsia="Calibri" w:hAnsi="Calibri" w:cs="Calibri"/>
                <w:sz w:val="20"/>
                <w:szCs w:val="20"/>
              </w:rPr>
            </w:pPr>
          </w:p>
          <w:p w:rsidR="00F461BA" w:rsidRDefault="00181207">
            <w:pPr>
              <w:jc w:val="both"/>
            </w:pPr>
            <w:r>
              <w:rPr>
                <w:rFonts w:ascii="Calibri" w:eastAsia="Calibri" w:hAnsi="Calibri" w:cs="Calibri"/>
                <w:sz w:val="20"/>
                <w:szCs w:val="20"/>
                <w:u w:val="single"/>
              </w:rPr>
              <w:t>10.11.3 - Fechamento do vão lateral:</w:t>
            </w:r>
            <w:r>
              <w:rPr>
                <w:rFonts w:ascii="Calibri" w:eastAsia="Calibri" w:hAnsi="Calibri" w:cs="Calibri"/>
                <w:sz w:val="20"/>
                <w:szCs w:val="20"/>
              </w:rPr>
              <w:t xml:space="preserve"> Trave construída em madeira (compensado e pinus) medindo 10m de comprimento e altura 4,00m mínima.</w:t>
            </w:r>
          </w:p>
          <w:p w:rsidR="00F461BA" w:rsidRDefault="00F461BA">
            <w:pPr>
              <w:jc w:val="both"/>
              <w:rPr>
                <w:rFonts w:ascii="Calibri" w:eastAsia="Calibri" w:hAnsi="Calibri" w:cs="Calibri"/>
                <w:sz w:val="20"/>
                <w:szCs w:val="20"/>
              </w:rPr>
            </w:pPr>
          </w:p>
          <w:p w:rsidR="00F461BA" w:rsidRDefault="00181207">
            <w:pPr>
              <w:jc w:val="both"/>
              <w:rPr>
                <w:rFonts w:ascii="Calibri" w:eastAsia="Calibri" w:hAnsi="Calibri" w:cs="Calibri"/>
                <w:sz w:val="22"/>
                <w:szCs w:val="22"/>
              </w:rPr>
            </w:pPr>
            <w:r>
              <w:rPr>
                <w:rFonts w:ascii="Calibri" w:eastAsia="Calibri" w:hAnsi="Calibri" w:cs="Calibri"/>
                <w:sz w:val="20"/>
                <w:szCs w:val="20"/>
              </w:rPr>
              <w:t>Aplicação de lona vinílica impressa em toda a área, 440g por m² (mínimo), fosca, impressa, com arquivos a serem fornecidos pelo contratante, baseados no conceito e programação visual da edição 2022 da Marejada.</w:t>
            </w:r>
          </w:p>
        </w:tc>
      </w:tr>
      <w:tr w:rsidR="00F461BA">
        <w:tc>
          <w:tcPr>
            <w:tcW w:w="2100" w:type="dxa"/>
            <w:tcBorders>
              <w:top w:val="single" w:sz="4" w:space="0" w:color="000001"/>
              <w:left w:val="single" w:sz="4" w:space="0" w:color="000001"/>
              <w:bottom w:val="single" w:sz="4" w:space="0" w:color="000001"/>
            </w:tcBorders>
            <w:shd w:val="clear" w:color="auto" w:fill="auto"/>
          </w:tcPr>
          <w:p w:rsidR="00F461BA" w:rsidRDefault="00F461BA">
            <w:pPr>
              <w:spacing w:line="276" w:lineRule="auto"/>
              <w:jc w:val="center"/>
              <w:rPr>
                <w:rFonts w:ascii="Calibri" w:eastAsia="Calibri" w:hAnsi="Calibri" w:cs="Calibri"/>
                <w:color w:val="000000"/>
                <w:sz w:val="22"/>
                <w:szCs w:val="22"/>
              </w:rPr>
            </w:pPr>
          </w:p>
          <w:p w:rsidR="00F461BA" w:rsidRDefault="00F461BA">
            <w:pPr>
              <w:spacing w:line="276" w:lineRule="auto"/>
              <w:jc w:val="center"/>
              <w:rPr>
                <w:rFonts w:ascii="Calibri" w:eastAsia="Calibri" w:hAnsi="Calibri" w:cs="Calibri"/>
                <w:color w:val="000000"/>
                <w:sz w:val="22"/>
                <w:szCs w:val="22"/>
              </w:rPr>
            </w:pPr>
          </w:p>
          <w:p w:rsidR="00F461BA" w:rsidRDefault="00181207">
            <w:pPr>
              <w:spacing w:line="276" w:lineRule="auto"/>
              <w:jc w:val="center"/>
              <w:rPr>
                <w:rFonts w:ascii="Calibri" w:eastAsia="Calibri" w:hAnsi="Calibri" w:cs="Calibri"/>
                <w:color w:val="000000"/>
                <w:sz w:val="22"/>
                <w:szCs w:val="22"/>
              </w:rPr>
            </w:pPr>
            <w:r>
              <w:rPr>
                <w:rFonts w:ascii="Calibri" w:eastAsia="Calibri" w:hAnsi="Calibri" w:cs="Calibri"/>
                <w:color w:val="000000"/>
                <w:sz w:val="22"/>
                <w:szCs w:val="22"/>
              </w:rPr>
              <w:t>FISH GARDEN</w:t>
            </w:r>
          </w:p>
          <w:p w:rsidR="00F461BA" w:rsidRDefault="00F461BA">
            <w:pPr>
              <w:spacing w:line="276" w:lineRule="auto"/>
              <w:jc w:val="center"/>
              <w:rPr>
                <w:rFonts w:ascii="Calibri" w:eastAsia="Calibri" w:hAnsi="Calibri" w:cs="Calibri"/>
                <w:color w:val="000000"/>
                <w:sz w:val="22"/>
                <w:szCs w:val="22"/>
              </w:rPr>
            </w:pPr>
          </w:p>
        </w:tc>
        <w:tc>
          <w:tcPr>
            <w:tcW w:w="6975" w:type="dxa"/>
            <w:tcBorders>
              <w:top w:val="single" w:sz="4" w:space="0" w:color="000001"/>
              <w:left w:val="single" w:sz="4" w:space="0" w:color="000001"/>
              <w:bottom w:val="single" w:sz="4" w:space="0" w:color="000001"/>
              <w:right w:val="single" w:sz="4" w:space="0" w:color="000001"/>
            </w:tcBorders>
            <w:shd w:val="clear" w:color="auto" w:fill="auto"/>
          </w:tcPr>
          <w:p w:rsidR="00F461BA" w:rsidRDefault="00181207">
            <w:pPr>
              <w:jc w:val="both"/>
              <w:rPr>
                <w:rFonts w:ascii="Calibri" w:eastAsia="Calibri" w:hAnsi="Calibri" w:cs="Calibri"/>
                <w:sz w:val="20"/>
                <w:szCs w:val="20"/>
              </w:rPr>
            </w:pPr>
            <w:r>
              <w:rPr>
                <w:rFonts w:ascii="Calibri" w:eastAsia="Calibri" w:hAnsi="Calibri" w:cs="Calibri"/>
                <w:b/>
                <w:sz w:val="20"/>
                <w:szCs w:val="20"/>
              </w:rPr>
              <w:t xml:space="preserve">Objetivo: </w:t>
            </w:r>
            <w:r>
              <w:rPr>
                <w:rFonts w:ascii="Calibri" w:eastAsia="Calibri" w:hAnsi="Calibri" w:cs="Calibri"/>
                <w:sz w:val="20"/>
                <w:szCs w:val="20"/>
              </w:rPr>
              <w:t xml:space="preserve">Criar o ambiente de um pavilhão gastronômico na área externa exclusivamente destinada a alocar o bar do patrocinador Master e as cervejarias artesanais. </w:t>
            </w:r>
          </w:p>
          <w:p w:rsidR="00F461BA" w:rsidRDefault="00181207">
            <w:pPr>
              <w:jc w:val="both"/>
            </w:pPr>
            <w:r>
              <w:rPr>
                <w:rFonts w:ascii="Calibri" w:eastAsia="Calibri" w:hAnsi="Calibri" w:cs="Calibri"/>
                <w:sz w:val="20"/>
                <w:szCs w:val="20"/>
              </w:rPr>
              <w:tab/>
            </w:r>
            <w:r>
              <w:rPr>
                <w:rFonts w:ascii="Calibri" w:eastAsia="Calibri" w:hAnsi="Calibri" w:cs="Calibri"/>
                <w:sz w:val="20"/>
                <w:szCs w:val="20"/>
              </w:rPr>
              <w:tab/>
            </w:r>
            <w:r>
              <w:rPr>
                <w:rFonts w:ascii="Calibri" w:eastAsia="Calibri" w:hAnsi="Calibri" w:cs="Calibri"/>
                <w:sz w:val="20"/>
                <w:szCs w:val="20"/>
              </w:rPr>
              <w:tab/>
            </w:r>
          </w:p>
          <w:p w:rsidR="00F461BA" w:rsidRDefault="00181207">
            <w:pPr>
              <w:jc w:val="both"/>
            </w:pPr>
            <w:r>
              <w:rPr>
                <w:rFonts w:ascii="Calibri" w:eastAsia="Calibri" w:hAnsi="Calibri" w:cs="Calibri"/>
                <w:b/>
                <w:sz w:val="20"/>
                <w:szCs w:val="20"/>
              </w:rPr>
              <w:t xml:space="preserve">11.1- Cobertura: </w:t>
            </w:r>
            <w:r>
              <w:rPr>
                <w:rFonts w:ascii="Calibri" w:eastAsia="Calibri" w:hAnsi="Calibri" w:cs="Calibri"/>
                <w:sz w:val="20"/>
                <w:szCs w:val="20"/>
              </w:rPr>
              <w:t>Estrutura de um pavilhão em alumínio tipo Box Truss P30/P50, com pé direito mínimo de 3,00m e cume de no mínimo de 6,00m. Cobertura em lona cristal / transparente.</w:t>
            </w:r>
          </w:p>
          <w:p w:rsidR="00F461BA" w:rsidRDefault="00181207">
            <w:pPr>
              <w:jc w:val="both"/>
              <w:rPr>
                <w:color w:val="000000"/>
              </w:rPr>
            </w:pPr>
            <w:r>
              <w:rPr>
                <w:rFonts w:ascii="Calibri" w:eastAsia="Calibri" w:hAnsi="Calibri" w:cs="Calibri"/>
                <w:color w:val="000000"/>
                <w:sz w:val="20"/>
                <w:szCs w:val="20"/>
              </w:rPr>
              <w:t>Pavilhão mínimo de 30m X  15m e área Total: 450 m²</w:t>
            </w:r>
          </w:p>
          <w:p w:rsidR="00F461BA" w:rsidRDefault="00F461BA">
            <w:pPr>
              <w:jc w:val="both"/>
              <w:rPr>
                <w:rFonts w:ascii="Calibri" w:eastAsia="Calibri" w:hAnsi="Calibri" w:cs="Calibri"/>
                <w:sz w:val="20"/>
                <w:szCs w:val="20"/>
              </w:rPr>
            </w:pPr>
          </w:p>
          <w:p w:rsidR="00F461BA" w:rsidRDefault="00181207">
            <w:pPr>
              <w:jc w:val="both"/>
              <w:rPr>
                <w:rFonts w:ascii="Calibri" w:eastAsia="Calibri" w:hAnsi="Calibri" w:cs="Calibri"/>
                <w:sz w:val="20"/>
                <w:szCs w:val="20"/>
              </w:rPr>
            </w:pPr>
            <w:r>
              <w:rPr>
                <w:rFonts w:ascii="Calibri" w:eastAsia="Calibri" w:hAnsi="Calibri" w:cs="Calibri"/>
                <w:b/>
                <w:sz w:val="20"/>
                <w:szCs w:val="20"/>
              </w:rPr>
              <w:lastRenderedPageBreak/>
              <w:t xml:space="preserve">11.2- Piso: </w:t>
            </w:r>
            <w:r>
              <w:rPr>
                <w:rFonts w:ascii="Calibri" w:eastAsia="Calibri" w:hAnsi="Calibri" w:cs="Calibri"/>
                <w:sz w:val="20"/>
                <w:szCs w:val="20"/>
              </w:rPr>
              <w:t>Tablado confeccionado em compensado 15mm. Divididos em módulos de 2,00 x 1,00m Altura total de 15cm. Aplicação de grama sintética com no mínimo 8mm de altura, totalizando 450m².</w:t>
            </w:r>
          </w:p>
          <w:p w:rsidR="00F461BA" w:rsidRDefault="00F461BA">
            <w:pPr>
              <w:jc w:val="both"/>
              <w:rPr>
                <w:rFonts w:ascii="Calibri" w:eastAsia="Calibri" w:hAnsi="Calibri" w:cs="Calibri"/>
                <w:sz w:val="20"/>
                <w:szCs w:val="20"/>
              </w:rPr>
            </w:pPr>
          </w:p>
          <w:p w:rsidR="00F461BA" w:rsidRDefault="00181207">
            <w:pPr>
              <w:jc w:val="both"/>
              <w:rPr>
                <w:rFonts w:ascii="Calibri" w:eastAsia="Calibri" w:hAnsi="Calibri" w:cs="Calibri"/>
                <w:sz w:val="20"/>
                <w:szCs w:val="20"/>
              </w:rPr>
            </w:pPr>
            <w:r>
              <w:rPr>
                <w:rFonts w:ascii="Calibri" w:eastAsia="Calibri" w:hAnsi="Calibri" w:cs="Calibri"/>
                <w:b/>
                <w:sz w:val="20"/>
                <w:szCs w:val="20"/>
              </w:rPr>
              <w:t>11.3 - Bar Central</w:t>
            </w:r>
            <w:r>
              <w:rPr>
                <w:rFonts w:ascii="Calibri" w:eastAsia="Calibri" w:hAnsi="Calibri" w:cs="Calibri"/>
                <w:sz w:val="20"/>
                <w:szCs w:val="20"/>
              </w:rPr>
              <w:t xml:space="preserve">: confeccionado em paredes de madeira com fechamento em telha trapezoidal na cor preta (10m comprimento x 2,20m de altura) e sobre esta uma testeira em MDF 15mm com 40cm de altura. Sustentando as biqueiras 5 apliques de MDF 15mm, com suporte para pingadeira, em compensado naval. Nas laterais (2,00m x 2,20m) de cada lado, acabamento em bagum. </w:t>
            </w:r>
          </w:p>
          <w:p w:rsidR="00F461BA" w:rsidRDefault="00F461BA">
            <w:pPr>
              <w:jc w:val="both"/>
              <w:rPr>
                <w:rFonts w:ascii="Calibri" w:eastAsia="Calibri" w:hAnsi="Calibri" w:cs="Calibri"/>
                <w:sz w:val="20"/>
                <w:szCs w:val="20"/>
              </w:rPr>
            </w:pPr>
          </w:p>
          <w:p w:rsidR="00F461BA" w:rsidRDefault="00181207">
            <w:pPr>
              <w:jc w:val="both"/>
              <w:rPr>
                <w:rFonts w:ascii="Calibri" w:eastAsia="Calibri" w:hAnsi="Calibri" w:cs="Calibri"/>
                <w:sz w:val="20"/>
                <w:szCs w:val="20"/>
              </w:rPr>
            </w:pPr>
            <w:r>
              <w:rPr>
                <w:rFonts w:ascii="Calibri" w:eastAsia="Calibri" w:hAnsi="Calibri" w:cs="Calibri"/>
                <w:sz w:val="20"/>
                <w:szCs w:val="20"/>
              </w:rPr>
              <w:t>Montagem de uma bancada em paredes de madeira com 10m de comprimento, com fechamento frontal em sarrafos de compensado e pintura com tinta PVA em cor a definir pelo contratante. Emoldurando este ambiente, montagem de um gazebo em metalon, com tubos 40 x 40mm e acabamento em pintura na cor preta. No teto desta estrutura, montagem de um acortinado em voal com cor a definir pelo contratante.</w:t>
            </w:r>
          </w:p>
          <w:p w:rsidR="00F461BA" w:rsidRDefault="00F461BA">
            <w:pPr>
              <w:jc w:val="both"/>
              <w:rPr>
                <w:rFonts w:ascii="Calibri" w:eastAsia="Calibri" w:hAnsi="Calibri" w:cs="Calibri"/>
                <w:sz w:val="20"/>
                <w:szCs w:val="20"/>
              </w:rPr>
            </w:pPr>
          </w:p>
          <w:p w:rsidR="00F461BA" w:rsidRDefault="00181207">
            <w:pPr>
              <w:jc w:val="both"/>
              <w:rPr>
                <w:rFonts w:ascii="Calibri" w:eastAsia="Calibri" w:hAnsi="Calibri" w:cs="Calibri"/>
                <w:sz w:val="20"/>
                <w:szCs w:val="20"/>
              </w:rPr>
            </w:pPr>
            <w:r>
              <w:rPr>
                <w:rFonts w:ascii="Calibri" w:eastAsia="Calibri" w:hAnsi="Calibri" w:cs="Calibri"/>
                <w:sz w:val="20"/>
                <w:szCs w:val="20"/>
              </w:rPr>
              <w:t>Sobre as biqueiras, aplicação de uma elipse em PVC 9mm com aplicação de vinil adesivo impresso. 12 pontos de tomadas de 20 amperes e 3 pontas.</w:t>
            </w:r>
          </w:p>
          <w:p w:rsidR="00F461BA" w:rsidRDefault="00F461BA">
            <w:pPr>
              <w:jc w:val="both"/>
              <w:rPr>
                <w:rFonts w:ascii="Calibri" w:eastAsia="Calibri" w:hAnsi="Calibri" w:cs="Calibri"/>
                <w:sz w:val="20"/>
                <w:szCs w:val="20"/>
              </w:rPr>
            </w:pPr>
          </w:p>
          <w:p w:rsidR="00F461BA" w:rsidRDefault="00181207">
            <w:pPr>
              <w:jc w:val="both"/>
              <w:rPr>
                <w:rFonts w:ascii="Calibri" w:eastAsia="Calibri" w:hAnsi="Calibri" w:cs="Calibri"/>
                <w:sz w:val="20"/>
                <w:szCs w:val="20"/>
              </w:rPr>
            </w:pPr>
            <w:r>
              <w:rPr>
                <w:rFonts w:ascii="Calibri" w:eastAsia="Calibri" w:hAnsi="Calibri" w:cs="Calibri"/>
                <w:b/>
                <w:sz w:val="20"/>
                <w:szCs w:val="20"/>
              </w:rPr>
              <w:t>11.4 - Chopes Artesanais:</w:t>
            </w:r>
            <w:r>
              <w:rPr>
                <w:rFonts w:ascii="Calibri" w:eastAsia="Calibri" w:hAnsi="Calibri" w:cs="Calibri"/>
                <w:sz w:val="20"/>
                <w:szCs w:val="20"/>
              </w:rPr>
              <w:t xml:space="preserve"> divididos em 2 áreas vizinhas ao bar central, confeccionado em paredes de madeira com fechamento em paredes de madeira e bagum medindo 10m x 2,20m cada área. Sustentando as biqueiras 3 apliques de MDF 15mm, de 2m cada, com suporte para pingadeira, em compensado naval. Nas laterais (1,00m x 2,20m) de cada lado e entre os apliques, acabamento em bagum, em cada uma das áreas. </w:t>
            </w:r>
          </w:p>
          <w:p w:rsidR="00F461BA" w:rsidRDefault="00F461BA">
            <w:pPr>
              <w:jc w:val="both"/>
              <w:rPr>
                <w:rFonts w:ascii="Calibri" w:eastAsia="Calibri" w:hAnsi="Calibri" w:cs="Calibri"/>
                <w:sz w:val="20"/>
                <w:szCs w:val="20"/>
              </w:rPr>
            </w:pPr>
          </w:p>
          <w:p w:rsidR="00F461BA" w:rsidRDefault="00F461BA">
            <w:pPr>
              <w:jc w:val="both"/>
              <w:rPr>
                <w:rFonts w:ascii="Calibri" w:eastAsia="Calibri" w:hAnsi="Calibri" w:cs="Calibri"/>
                <w:sz w:val="20"/>
                <w:szCs w:val="20"/>
              </w:rPr>
            </w:pPr>
          </w:p>
          <w:p w:rsidR="00F461BA" w:rsidRDefault="00181207">
            <w:pPr>
              <w:jc w:val="both"/>
              <w:rPr>
                <w:rFonts w:ascii="Calibri" w:eastAsia="Calibri" w:hAnsi="Calibri" w:cs="Calibri"/>
                <w:sz w:val="20"/>
                <w:szCs w:val="20"/>
              </w:rPr>
            </w:pPr>
            <w:r>
              <w:rPr>
                <w:rFonts w:ascii="Calibri" w:eastAsia="Calibri" w:hAnsi="Calibri" w:cs="Calibri"/>
                <w:sz w:val="20"/>
                <w:szCs w:val="20"/>
              </w:rPr>
              <w:t>Sobre as biqueiras, aplicação de uma elipse em PVC 9mm com aplicação de vinil adesivo impresso.</w:t>
            </w:r>
          </w:p>
          <w:p w:rsidR="00F461BA" w:rsidRDefault="00F461BA">
            <w:pPr>
              <w:jc w:val="both"/>
              <w:rPr>
                <w:rFonts w:ascii="Calibri" w:eastAsia="Calibri" w:hAnsi="Calibri" w:cs="Calibri"/>
                <w:sz w:val="20"/>
                <w:szCs w:val="20"/>
              </w:rPr>
            </w:pPr>
          </w:p>
          <w:p w:rsidR="00F461BA" w:rsidRDefault="00181207">
            <w:pPr>
              <w:jc w:val="both"/>
              <w:rPr>
                <w:rFonts w:ascii="Calibri" w:eastAsia="Calibri" w:hAnsi="Calibri" w:cs="Calibri"/>
                <w:sz w:val="20"/>
                <w:szCs w:val="20"/>
              </w:rPr>
            </w:pPr>
            <w:r>
              <w:rPr>
                <w:rFonts w:ascii="Calibri" w:eastAsia="Calibri" w:hAnsi="Calibri" w:cs="Calibri"/>
                <w:sz w:val="20"/>
                <w:szCs w:val="20"/>
              </w:rPr>
              <w:t>12 pontos de tomadas de 20 amperes e 3 pontas em cada uma das áreas.</w:t>
            </w:r>
          </w:p>
          <w:p w:rsidR="00F461BA" w:rsidRDefault="00F461BA">
            <w:pPr>
              <w:jc w:val="both"/>
              <w:rPr>
                <w:rFonts w:ascii="Calibri" w:eastAsia="Calibri" w:hAnsi="Calibri" w:cs="Calibri"/>
                <w:sz w:val="20"/>
                <w:szCs w:val="20"/>
              </w:rPr>
            </w:pPr>
          </w:p>
          <w:p w:rsidR="00F461BA" w:rsidRDefault="00181207">
            <w:pPr>
              <w:jc w:val="both"/>
              <w:rPr>
                <w:rFonts w:ascii="Calibri" w:eastAsia="Calibri" w:hAnsi="Calibri" w:cs="Calibri"/>
                <w:sz w:val="20"/>
                <w:szCs w:val="20"/>
              </w:rPr>
            </w:pPr>
            <w:r>
              <w:rPr>
                <w:rFonts w:ascii="Calibri" w:eastAsia="Calibri" w:hAnsi="Calibri" w:cs="Calibri"/>
                <w:sz w:val="20"/>
                <w:szCs w:val="20"/>
              </w:rPr>
              <w:t>Montagem de uma bancada de 10m de comprimento em cada uma das áreas, através da disposição de tambores metálicos, cortados ao meio, com acabamento em pintura e sobre este a confecção de uma tampo em compensado naval cru. Emoldurando este ambiente, montagem de uma estrutura em metalon, com tubos 40 x 40mm e acabamento em pintura na cor preta. Sem fechamento no teto.</w:t>
            </w:r>
          </w:p>
          <w:p w:rsidR="00F461BA" w:rsidRDefault="00F461BA">
            <w:pPr>
              <w:jc w:val="both"/>
              <w:rPr>
                <w:rFonts w:ascii="Calibri" w:eastAsia="Calibri" w:hAnsi="Calibri" w:cs="Calibri"/>
                <w:sz w:val="20"/>
                <w:szCs w:val="20"/>
              </w:rPr>
            </w:pPr>
          </w:p>
          <w:p w:rsidR="00F461BA" w:rsidRDefault="00F461BA">
            <w:pPr>
              <w:jc w:val="both"/>
              <w:rPr>
                <w:rFonts w:ascii="Calibri" w:eastAsia="Calibri" w:hAnsi="Calibri" w:cs="Calibri"/>
                <w:sz w:val="20"/>
                <w:szCs w:val="20"/>
              </w:rPr>
            </w:pPr>
          </w:p>
          <w:p w:rsidR="00F461BA" w:rsidRDefault="00181207">
            <w:pPr>
              <w:jc w:val="both"/>
              <w:rPr>
                <w:rFonts w:ascii="Calibri" w:eastAsia="Calibri" w:hAnsi="Calibri" w:cs="Calibri"/>
                <w:sz w:val="20"/>
                <w:szCs w:val="20"/>
              </w:rPr>
            </w:pPr>
            <w:r>
              <w:rPr>
                <w:rFonts w:ascii="Calibri" w:eastAsia="Calibri" w:hAnsi="Calibri" w:cs="Calibri"/>
                <w:b/>
                <w:sz w:val="20"/>
                <w:szCs w:val="20"/>
              </w:rPr>
              <w:t>11.5 - Testeira interna</w:t>
            </w:r>
            <w:r>
              <w:rPr>
                <w:rFonts w:ascii="Calibri" w:eastAsia="Calibri" w:hAnsi="Calibri" w:cs="Calibri"/>
                <w:sz w:val="20"/>
                <w:szCs w:val="20"/>
              </w:rPr>
              <w:t xml:space="preserve"> - Montagem de uma testeira confeccionada em quadro de madeira revestida por lona vinílica impressa,  440g por m² (mínimo), fosca, impressa, com arquivos a serem fornecidos pelo contratante, baseados no conceito e programação visual da edição 2022 da Marejada, fixada sobre os bares. Comprimento de 30m com no mínimo 1,50m de altura, a ser fixada na estrutura do pavilhão, descrito no item 11.</w:t>
            </w:r>
          </w:p>
          <w:p w:rsidR="00F461BA" w:rsidRDefault="00F461BA">
            <w:pPr>
              <w:jc w:val="both"/>
              <w:rPr>
                <w:rFonts w:ascii="Calibri" w:eastAsia="Calibri" w:hAnsi="Calibri" w:cs="Calibri"/>
                <w:sz w:val="20"/>
                <w:szCs w:val="20"/>
              </w:rPr>
            </w:pPr>
          </w:p>
          <w:p w:rsidR="00F461BA" w:rsidRDefault="00181207">
            <w:pPr>
              <w:jc w:val="both"/>
              <w:rPr>
                <w:rFonts w:ascii="Calibri" w:eastAsia="Calibri" w:hAnsi="Calibri" w:cs="Calibri"/>
                <w:sz w:val="20"/>
                <w:szCs w:val="20"/>
              </w:rPr>
            </w:pPr>
            <w:r>
              <w:rPr>
                <w:rFonts w:ascii="Calibri" w:eastAsia="Calibri" w:hAnsi="Calibri" w:cs="Calibri"/>
                <w:b/>
                <w:sz w:val="20"/>
                <w:szCs w:val="20"/>
              </w:rPr>
              <w:t xml:space="preserve">11.6 - Móveis: </w:t>
            </w:r>
            <w:r>
              <w:rPr>
                <w:rFonts w:ascii="Calibri" w:eastAsia="Calibri" w:hAnsi="Calibri" w:cs="Calibri"/>
                <w:sz w:val="20"/>
                <w:szCs w:val="20"/>
              </w:rPr>
              <w:t xml:space="preserve">08 sofás com no mínimo 40 x 100 x 100cm cada, confeccionados com pallets reaproveitados, envernizados e/ou betumizados, com assentos em espuma com no mínimo 10cm de altura e densidade de no mínimo 9kg/m³, revestidas em bagum, com cores à definir pelo contratante. 02 tambores metálicos com acabamento em pintura e 1 ombrelone embutido em madeira e tecido, formando uma mesa bistrô. 06 tambores metálicos com acabamento em pintura, formando uma mesa bistrô. 20 cachepots, confeccionados em compensado 15mm com </w:t>
            </w:r>
            <w:r>
              <w:rPr>
                <w:rFonts w:ascii="Calibri" w:eastAsia="Calibri" w:hAnsi="Calibri" w:cs="Calibri"/>
                <w:sz w:val="20"/>
                <w:szCs w:val="20"/>
              </w:rPr>
              <w:lastRenderedPageBreak/>
              <w:t>acabamento em verniz ou betume, medindo 0,40x 1,00 x 0,30m (AxLxP) cada. Paisagismo natural com no mínimo 40cm de altura, preenchendo estes cachepots.</w:t>
            </w:r>
          </w:p>
          <w:p w:rsidR="00F461BA" w:rsidRDefault="00F461BA">
            <w:pPr>
              <w:jc w:val="both"/>
              <w:rPr>
                <w:rFonts w:ascii="Calibri" w:eastAsia="Calibri" w:hAnsi="Calibri" w:cs="Calibri"/>
                <w:sz w:val="20"/>
                <w:szCs w:val="20"/>
              </w:rPr>
            </w:pPr>
          </w:p>
          <w:p w:rsidR="00F461BA" w:rsidRDefault="00F461BA">
            <w:pPr>
              <w:jc w:val="both"/>
              <w:rPr>
                <w:rFonts w:ascii="Calibri" w:eastAsia="Calibri" w:hAnsi="Calibri" w:cs="Calibri"/>
                <w:sz w:val="20"/>
                <w:szCs w:val="20"/>
              </w:rPr>
            </w:pPr>
          </w:p>
        </w:tc>
      </w:tr>
      <w:tr w:rsidR="00F461BA">
        <w:tc>
          <w:tcPr>
            <w:tcW w:w="2100" w:type="dxa"/>
            <w:tcBorders>
              <w:top w:val="single" w:sz="4" w:space="0" w:color="000001"/>
              <w:left w:val="single" w:sz="4" w:space="0" w:color="000001"/>
              <w:bottom w:val="single" w:sz="4" w:space="0" w:color="000001"/>
            </w:tcBorders>
            <w:shd w:val="clear" w:color="auto" w:fill="auto"/>
          </w:tcPr>
          <w:p w:rsidR="00F461BA" w:rsidRDefault="00F461BA">
            <w:pPr>
              <w:spacing w:line="276" w:lineRule="auto"/>
              <w:jc w:val="center"/>
              <w:rPr>
                <w:rFonts w:ascii="Calibri" w:eastAsia="Calibri" w:hAnsi="Calibri" w:cs="Calibri"/>
                <w:color w:val="000000"/>
                <w:sz w:val="22"/>
                <w:szCs w:val="22"/>
              </w:rPr>
            </w:pPr>
          </w:p>
          <w:p w:rsidR="00F461BA" w:rsidRDefault="00F461BA">
            <w:pPr>
              <w:spacing w:line="276" w:lineRule="auto"/>
              <w:jc w:val="center"/>
              <w:rPr>
                <w:rFonts w:ascii="Calibri" w:eastAsia="Calibri" w:hAnsi="Calibri" w:cs="Calibri"/>
                <w:color w:val="000000"/>
                <w:sz w:val="22"/>
                <w:szCs w:val="22"/>
              </w:rPr>
            </w:pPr>
          </w:p>
          <w:p w:rsidR="00F461BA" w:rsidRDefault="00181207">
            <w:pPr>
              <w:spacing w:line="276" w:lineRule="auto"/>
              <w:jc w:val="center"/>
              <w:rPr>
                <w:rFonts w:ascii="Calibri" w:eastAsia="Calibri" w:hAnsi="Calibri" w:cs="Calibri"/>
                <w:color w:val="000000"/>
                <w:sz w:val="22"/>
                <w:szCs w:val="22"/>
              </w:rPr>
            </w:pPr>
            <w:r>
              <w:rPr>
                <w:rFonts w:ascii="Calibri" w:eastAsia="Calibri" w:hAnsi="Calibri" w:cs="Calibri"/>
                <w:color w:val="000000"/>
                <w:sz w:val="22"/>
                <w:szCs w:val="22"/>
              </w:rPr>
              <w:t>TASCA PORTUGUESA</w:t>
            </w:r>
          </w:p>
        </w:tc>
        <w:tc>
          <w:tcPr>
            <w:tcW w:w="6975" w:type="dxa"/>
            <w:tcBorders>
              <w:top w:val="single" w:sz="4" w:space="0" w:color="000001"/>
              <w:left w:val="single" w:sz="4" w:space="0" w:color="000001"/>
              <w:bottom w:val="single" w:sz="4" w:space="0" w:color="000001"/>
              <w:right w:val="single" w:sz="4" w:space="0" w:color="000001"/>
            </w:tcBorders>
            <w:shd w:val="clear" w:color="auto" w:fill="auto"/>
          </w:tcPr>
          <w:p w:rsidR="00F461BA" w:rsidRDefault="00181207">
            <w:pPr>
              <w:jc w:val="both"/>
              <w:rPr>
                <w:rFonts w:ascii="Calibri" w:eastAsia="Calibri" w:hAnsi="Calibri" w:cs="Calibri"/>
                <w:sz w:val="20"/>
                <w:szCs w:val="20"/>
              </w:rPr>
            </w:pPr>
            <w:r>
              <w:rPr>
                <w:rFonts w:ascii="Calibri" w:eastAsia="Calibri" w:hAnsi="Calibri" w:cs="Calibri"/>
                <w:b/>
                <w:sz w:val="20"/>
                <w:szCs w:val="20"/>
              </w:rPr>
              <w:t>Objetivo:</w:t>
            </w:r>
            <w:r>
              <w:rPr>
                <w:rFonts w:ascii="Calibri" w:eastAsia="Calibri" w:hAnsi="Calibri" w:cs="Calibri"/>
                <w:sz w:val="20"/>
                <w:szCs w:val="20"/>
              </w:rPr>
              <w:t xml:space="preserve"> Estrutura anexa ao Pavilhão da Marejada, destinada à montagem de um restaurante com arquitetura que tenha como tema as Tascas Portuguesas.</w:t>
            </w:r>
          </w:p>
          <w:p w:rsidR="00F461BA" w:rsidRDefault="00F461BA">
            <w:pPr>
              <w:jc w:val="both"/>
              <w:rPr>
                <w:rFonts w:ascii="Calibri" w:eastAsia="Calibri" w:hAnsi="Calibri" w:cs="Calibri"/>
                <w:sz w:val="20"/>
                <w:szCs w:val="20"/>
              </w:rPr>
            </w:pPr>
          </w:p>
          <w:p w:rsidR="00F461BA" w:rsidRDefault="00181207">
            <w:pPr>
              <w:jc w:val="both"/>
              <w:rPr>
                <w:rFonts w:ascii="Calibri" w:eastAsia="Calibri" w:hAnsi="Calibri" w:cs="Calibri"/>
                <w:sz w:val="20"/>
                <w:szCs w:val="20"/>
                <w:highlight w:val="white"/>
              </w:rPr>
            </w:pPr>
            <w:r>
              <w:rPr>
                <w:rFonts w:ascii="Calibri" w:eastAsia="Calibri" w:hAnsi="Calibri" w:cs="Calibri"/>
                <w:b/>
                <w:sz w:val="20"/>
                <w:szCs w:val="20"/>
              </w:rPr>
              <w:t xml:space="preserve">12.1 – Cobertura: </w:t>
            </w:r>
            <w:r>
              <w:rPr>
                <w:rFonts w:ascii="Calibri" w:eastAsia="Calibri" w:hAnsi="Calibri" w:cs="Calibri"/>
                <w:sz w:val="20"/>
                <w:szCs w:val="20"/>
              </w:rPr>
              <w:t xml:space="preserve">Estrutura </w:t>
            </w:r>
            <w:r>
              <w:rPr>
                <w:rFonts w:ascii="Calibri" w:eastAsia="Calibri" w:hAnsi="Calibri" w:cs="Calibri"/>
                <w:sz w:val="20"/>
                <w:szCs w:val="20"/>
                <w:highlight w:val="white"/>
              </w:rPr>
              <w:t>de um pavilhão tipo galpão, modelo duas águas com pé direito lateral de mínimo de 3,00m (Altura) devendo ser construído em alumínio tipo Box Truss P30 com as dimensões mínimas de 15mX30m, perfazendo um total de área mínima de 450m2.</w:t>
            </w:r>
          </w:p>
          <w:p w:rsidR="00F461BA" w:rsidRDefault="00F461BA">
            <w:pPr>
              <w:jc w:val="both"/>
              <w:rPr>
                <w:rFonts w:ascii="Calibri" w:eastAsia="Calibri" w:hAnsi="Calibri" w:cs="Calibri"/>
                <w:sz w:val="20"/>
                <w:szCs w:val="20"/>
                <w:highlight w:val="white"/>
              </w:rPr>
            </w:pPr>
          </w:p>
          <w:p w:rsidR="00F461BA" w:rsidRDefault="00181207">
            <w:pPr>
              <w:jc w:val="both"/>
              <w:rPr>
                <w:rFonts w:ascii="Calibri" w:eastAsia="Calibri" w:hAnsi="Calibri" w:cs="Calibri"/>
                <w:sz w:val="20"/>
                <w:szCs w:val="20"/>
                <w:highlight w:val="white"/>
              </w:rPr>
            </w:pPr>
            <w:r>
              <w:rPr>
                <w:rFonts w:ascii="Calibri" w:eastAsia="Calibri" w:hAnsi="Calibri" w:cs="Calibri"/>
                <w:b/>
                <w:sz w:val="20"/>
                <w:szCs w:val="20"/>
                <w:highlight w:val="white"/>
              </w:rPr>
              <w:t>12.2 – Piso:</w:t>
            </w:r>
          </w:p>
          <w:p w:rsidR="00F461BA" w:rsidRDefault="00181207">
            <w:pPr>
              <w:spacing w:line="276" w:lineRule="auto"/>
              <w:jc w:val="both"/>
              <w:rPr>
                <w:rFonts w:ascii="Calibri" w:eastAsia="Calibri" w:hAnsi="Calibri" w:cs="Calibri"/>
                <w:sz w:val="20"/>
                <w:szCs w:val="20"/>
              </w:rPr>
            </w:pPr>
            <w:r>
              <w:rPr>
                <w:rFonts w:ascii="Calibri" w:eastAsia="Calibri" w:hAnsi="Calibri" w:cs="Calibri"/>
                <w:sz w:val="20"/>
                <w:szCs w:val="20"/>
                <w:u w:val="single"/>
              </w:rPr>
              <w:t>12.2.1 - cozinha:</w:t>
            </w:r>
            <w:r>
              <w:rPr>
                <w:rFonts w:ascii="Calibri" w:eastAsia="Calibri" w:hAnsi="Calibri" w:cs="Calibri"/>
                <w:sz w:val="20"/>
                <w:szCs w:val="20"/>
              </w:rPr>
              <w:t xml:space="preserve"> 50m² de tablado metálico, modulado em peças tubulares quadradas em ferro com peças de 1,00 x 1,00m cada e fechamento superior em compensado 15mm. Altura mínima total de 10cm. Com fechamento superior, aplicação de buss vinílico na cor branca sobre este piso. 40m² de tablado metálico, modulado em peças tubulares quadradas em ferro com peças de 1,00 x 1,00m cada e fechamento superior em compensado 15mm. Altura mínima total de 10cm, destinado ao serviço da cozinha.</w:t>
            </w:r>
          </w:p>
          <w:p w:rsidR="00F461BA" w:rsidRDefault="00F461BA">
            <w:pPr>
              <w:spacing w:line="276" w:lineRule="auto"/>
              <w:jc w:val="both"/>
              <w:rPr>
                <w:rFonts w:ascii="Calibri" w:eastAsia="Calibri" w:hAnsi="Calibri" w:cs="Calibri"/>
                <w:sz w:val="20"/>
                <w:szCs w:val="20"/>
              </w:rPr>
            </w:pPr>
          </w:p>
          <w:p w:rsidR="00F461BA" w:rsidRDefault="00181207">
            <w:pPr>
              <w:spacing w:line="276" w:lineRule="auto"/>
              <w:jc w:val="both"/>
              <w:rPr>
                <w:rFonts w:ascii="Calibri" w:eastAsia="Calibri" w:hAnsi="Calibri" w:cs="Calibri"/>
                <w:sz w:val="20"/>
                <w:szCs w:val="20"/>
              </w:rPr>
            </w:pPr>
            <w:r>
              <w:rPr>
                <w:rFonts w:ascii="Calibri" w:eastAsia="Calibri" w:hAnsi="Calibri" w:cs="Calibri"/>
                <w:sz w:val="20"/>
                <w:szCs w:val="20"/>
                <w:u w:val="single"/>
              </w:rPr>
              <w:t>12.2.3 - Na área interna – (Restaurante):</w:t>
            </w:r>
            <w:r>
              <w:rPr>
                <w:rFonts w:ascii="Calibri" w:eastAsia="Calibri" w:hAnsi="Calibri" w:cs="Calibri"/>
                <w:sz w:val="20"/>
                <w:szCs w:val="20"/>
              </w:rPr>
              <w:t xml:space="preserve"> 400m² de tablado metálico, modulado em peças tubulares quadradas em ferro medindo 1,00 x 1,00m cada e fechamento superior em MDF com revestimento em melamina 15mm. Altura mínima total de 10cm.</w:t>
            </w:r>
          </w:p>
          <w:p w:rsidR="00F461BA" w:rsidRDefault="00F461BA">
            <w:pPr>
              <w:jc w:val="both"/>
              <w:rPr>
                <w:rFonts w:ascii="Calibri" w:eastAsia="Calibri" w:hAnsi="Calibri" w:cs="Calibri"/>
                <w:sz w:val="20"/>
                <w:szCs w:val="20"/>
              </w:rPr>
            </w:pPr>
          </w:p>
          <w:p w:rsidR="00F461BA" w:rsidRDefault="00181207">
            <w:pPr>
              <w:jc w:val="both"/>
              <w:rPr>
                <w:rFonts w:ascii="Calibri" w:eastAsia="Calibri" w:hAnsi="Calibri" w:cs="Calibri"/>
                <w:sz w:val="20"/>
                <w:szCs w:val="20"/>
              </w:rPr>
            </w:pPr>
            <w:r>
              <w:rPr>
                <w:rFonts w:ascii="Calibri" w:eastAsia="Calibri" w:hAnsi="Calibri" w:cs="Calibri"/>
                <w:b/>
                <w:sz w:val="20"/>
                <w:szCs w:val="20"/>
              </w:rPr>
              <w:t>12.3 – Fechamento externo:</w:t>
            </w:r>
            <w:r>
              <w:rPr>
                <w:rFonts w:ascii="Calibri" w:eastAsia="Calibri" w:hAnsi="Calibri" w:cs="Calibri"/>
                <w:sz w:val="20"/>
                <w:szCs w:val="20"/>
              </w:rPr>
              <w:t xml:space="preserve"> Contornando a parte externa do pavilhão, em 3 faces voltadas para as laterais, sendo uma com 30m lineares e as outras duas com 15m lineares, com altura de 4,50m, sobrepondo a altura mínima do pé diretito do pavilhão, divididos em área frontal e lateral, a construção de paredes confeccionadas em madeira (pinus e compensado) revestidos por em lona impressão digital e detalhes de composição de fechada para ilustrar um espaço com características da arquitetura portuguesa.</w:t>
            </w:r>
          </w:p>
          <w:p w:rsidR="00F461BA" w:rsidRDefault="00F461BA">
            <w:pPr>
              <w:spacing w:line="276" w:lineRule="auto"/>
              <w:jc w:val="both"/>
              <w:rPr>
                <w:rFonts w:ascii="Calibri" w:eastAsia="Calibri" w:hAnsi="Calibri" w:cs="Calibri"/>
                <w:sz w:val="20"/>
                <w:szCs w:val="20"/>
              </w:rPr>
            </w:pPr>
          </w:p>
          <w:p w:rsidR="00F461BA" w:rsidRDefault="00181207">
            <w:pPr>
              <w:spacing w:line="276" w:lineRule="auto"/>
              <w:jc w:val="both"/>
              <w:rPr>
                <w:rFonts w:ascii="Calibri" w:eastAsia="Calibri" w:hAnsi="Calibri" w:cs="Calibri"/>
                <w:sz w:val="20"/>
                <w:szCs w:val="20"/>
              </w:rPr>
            </w:pPr>
            <w:r>
              <w:rPr>
                <w:rFonts w:ascii="Calibri" w:eastAsia="Calibri" w:hAnsi="Calibri" w:cs="Calibri"/>
                <w:sz w:val="20"/>
                <w:szCs w:val="20"/>
              </w:rPr>
              <w:t>Aplicação de uma abertura tipo pórtico de entrada, em um vão de 3m de extensão e 2m de altura aplicado na estrutura da face de 30m lineares, além da aplicação de letras caixa em MDF identificando o espaço (TASCA PORTUGUESA).</w:t>
            </w:r>
          </w:p>
          <w:p w:rsidR="00F461BA" w:rsidRDefault="00F461BA">
            <w:pPr>
              <w:jc w:val="both"/>
              <w:rPr>
                <w:rFonts w:ascii="Calibri" w:eastAsia="Calibri" w:hAnsi="Calibri" w:cs="Calibri"/>
                <w:sz w:val="20"/>
                <w:szCs w:val="20"/>
              </w:rPr>
            </w:pPr>
          </w:p>
          <w:p w:rsidR="00F461BA" w:rsidRDefault="00181207">
            <w:pPr>
              <w:spacing w:line="276" w:lineRule="auto"/>
              <w:jc w:val="both"/>
              <w:rPr>
                <w:rFonts w:ascii="Arial" w:eastAsia="Arial" w:hAnsi="Arial" w:cs="Arial"/>
                <w:sz w:val="15"/>
                <w:szCs w:val="15"/>
              </w:rPr>
            </w:pPr>
            <w:r>
              <w:rPr>
                <w:rFonts w:ascii="Calibri" w:eastAsia="Calibri" w:hAnsi="Calibri" w:cs="Calibri"/>
                <w:b/>
                <w:sz w:val="20"/>
                <w:szCs w:val="20"/>
              </w:rPr>
              <w:t>12.4 Área interna:</w:t>
            </w:r>
            <w:r>
              <w:rPr>
                <w:rFonts w:ascii="Calibri" w:eastAsia="Calibri" w:hAnsi="Calibri" w:cs="Calibri"/>
                <w:sz w:val="20"/>
                <w:szCs w:val="20"/>
              </w:rPr>
              <w:t xml:space="preserve"> Na parte interna do pavilhão / restaurante, nos fechamentos em paredes já descritos no item 12.3, em sua face interna, limitando-se a altura máxima da extremidade do pavilhão (fixada em mínimo de 3m, de acordo com o item 12.1) deverão ser revestidas com bagum cor a definir, fazendo uma composição do cenário de acordo com as características propostas no conjunto como um todo, mesclando painéis, apliques em mdf, iluminação e programação visual. </w:t>
            </w:r>
          </w:p>
          <w:p w:rsidR="00F461BA" w:rsidRDefault="00F461BA">
            <w:pPr>
              <w:jc w:val="both"/>
              <w:rPr>
                <w:rFonts w:ascii="Calibri" w:eastAsia="Calibri" w:hAnsi="Calibri" w:cs="Calibri"/>
                <w:b/>
                <w:sz w:val="20"/>
                <w:szCs w:val="20"/>
              </w:rPr>
            </w:pPr>
          </w:p>
          <w:p w:rsidR="00F461BA" w:rsidRDefault="00181207">
            <w:pPr>
              <w:jc w:val="both"/>
              <w:rPr>
                <w:rFonts w:ascii="Arial" w:eastAsia="Arial" w:hAnsi="Arial" w:cs="Arial"/>
                <w:sz w:val="15"/>
                <w:szCs w:val="15"/>
              </w:rPr>
            </w:pPr>
            <w:r>
              <w:rPr>
                <w:rFonts w:ascii="Calibri" w:eastAsia="Calibri" w:hAnsi="Calibri" w:cs="Calibri"/>
                <w:b/>
                <w:sz w:val="20"/>
                <w:szCs w:val="20"/>
              </w:rPr>
              <w:t>12.5 Forro:</w:t>
            </w:r>
            <w:r>
              <w:rPr>
                <w:rFonts w:ascii="Calibri" w:eastAsia="Calibri" w:hAnsi="Calibri" w:cs="Calibri"/>
                <w:sz w:val="20"/>
                <w:szCs w:val="20"/>
              </w:rPr>
              <w:t xml:space="preserve"> O forro do local serão dispostos tecidos de forma cenográfica na área total do espaço, fora a parte da cozinha,. Disponibilização de no mínimo 40 luminárias de LED medindo, no mínimo 225 x 225 x 23mm, com luminosidade de 6500k e potência de 18W cada, para iluminação geral do ambiente</w:t>
            </w:r>
            <w:r>
              <w:rPr>
                <w:rFonts w:ascii="Arial" w:eastAsia="Arial" w:hAnsi="Arial" w:cs="Arial"/>
                <w:sz w:val="15"/>
                <w:szCs w:val="15"/>
              </w:rPr>
              <w:t>.</w:t>
            </w:r>
          </w:p>
          <w:p w:rsidR="00F461BA" w:rsidRDefault="00F461BA">
            <w:pPr>
              <w:jc w:val="both"/>
              <w:rPr>
                <w:rFonts w:ascii="Calibri" w:eastAsia="Calibri" w:hAnsi="Calibri" w:cs="Calibri"/>
                <w:sz w:val="20"/>
                <w:szCs w:val="20"/>
              </w:rPr>
            </w:pPr>
          </w:p>
          <w:p w:rsidR="00F461BA" w:rsidRDefault="00181207">
            <w:pPr>
              <w:jc w:val="both"/>
              <w:rPr>
                <w:rFonts w:ascii="Calibri" w:eastAsia="Calibri" w:hAnsi="Calibri" w:cs="Calibri"/>
                <w:sz w:val="20"/>
                <w:szCs w:val="20"/>
              </w:rPr>
            </w:pPr>
            <w:r>
              <w:rPr>
                <w:rFonts w:ascii="Calibri" w:eastAsia="Calibri" w:hAnsi="Calibri" w:cs="Calibri"/>
                <w:b/>
                <w:sz w:val="20"/>
                <w:szCs w:val="20"/>
              </w:rPr>
              <w:lastRenderedPageBreak/>
              <w:t>12.6  Móveis:</w:t>
            </w:r>
            <w:r>
              <w:rPr>
                <w:rFonts w:ascii="Calibri" w:eastAsia="Calibri" w:hAnsi="Calibri" w:cs="Calibri"/>
                <w:sz w:val="20"/>
                <w:szCs w:val="20"/>
              </w:rPr>
              <w:t xml:space="preserve"> </w:t>
            </w:r>
          </w:p>
          <w:p w:rsidR="00F461BA" w:rsidRDefault="00181207">
            <w:pPr>
              <w:jc w:val="both"/>
              <w:rPr>
                <w:rFonts w:ascii="Calibri" w:eastAsia="Calibri" w:hAnsi="Calibri" w:cs="Calibri"/>
                <w:sz w:val="20"/>
                <w:szCs w:val="20"/>
              </w:rPr>
            </w:pPr>
            <w:r>
              <w:rPr>
                <w:rFonts w:ascii="Calibri" w:eastAsia="Calibri" w:hAnsi="Calibri" w:cs="Calibri"/>
                <w:sz w:val="20"/>
                <w:szCs w:val="20"/>
              </w:rPr>
              <w:t xml:space="preserve">06 mesas retangulares confeccionadas com pés de eucalipto betumizado e tampo e MDF em tom amadeirado, engrossado para 3cm. Medindo 1,50 x 1,00 x 0,60cm. </w:t>
            </w:r>
          </w:p>
          <w:p w:rsidR="00F461BA" w:rsidRDefault="00F461BA">
            <w:pPr>
              <w:jc w:val="both"/>
              <w:rPr>
                <w:rFonts w:ascii="Calibri" w:eastAsia="Calibri" w:hAnsi="Calibri" w:cs="Calibri"/>
                <w:sz w:val="20"/>
                <w:szCs w:val="20"/>
              </w:rPr>
            </w:pPr>
          </w:p>
          <w:p w:rsidR="00F461BA" w:rsidRDefault="00181207">
            <w:pPr>
              <w:jc w:val="both"/>
              <w:rPr>
                <w:rFonts w:ascii="Calibri" w:eastAsia="Calibri" w:hAnsi="Calibri" w:cs="Calibri"/>
                <w:sz w:val="20"/>
                <w:szCs w:val="20"/>
              </w:rPr>
            </w:pPr>
            <w:r>
              <w:rPr>
                <w:rFonts w:ascii="Calibri" w:eastAsia="Calibri" w:hAnsi="Calibri" w:cs="Calibri"/>
                <w:sz w:val="20"/>
                <w:szCs w:val="20"/>
              </w:rPr>
              <w:t xml:space="preserve">04 mesas retangulares confeccionadas com pés de eucalipto betumizado e tampo e MDF em tom amadeirado, engrossado para 3cm. Medindo 2,00 x 1,00 x 0,60cm. </w:t>
            </w:r>
          </w:p>
          <w:p w:rsidR="00F461BA" w:rsidRDefault="00F461BA">
            <w:pPr>
              <w:jc w:val="both"/>
              <w:rPr>
                <w:rFonts w:ascii="Calibri" w:eastAsia="Calibri" w:hAnsi="Calibri" w:cs="Calibri"/>
                <w:sz w:val="20"/>
                <w:szCs w:val="20"/>
              </w:rPr>
            </w:pPr>
          </w:p>
          <w:p w:rsidR="00F461BA" w:rsidRDefault="00181207">
            <w:pPr>
              <w:jc w:val="both"/>
              <w:rPr>
                <w:rFonts w:ascii="Calibri" w:eastAsia="Calibri" w:hAnsi="Calibri" w:cs="Calibri"/>
                <w:sz w:val="20"/>
                <w:szCs w:val="20"/>
              </w:rPr>
            </w:pPr>
            <w:r>
              <w:rPr>
                <w:rFonts w:ascii="Calibri" w:eastAsia="Calibri" w:hAnsi="Calibri" w:cs="Calibri"/>
                <w:sz w:val="20"/>
                <w:szCs w:val="20"/>
              </w:rPr>
              <w:t>17 mesas quadradas confeccionadas com pés de eucalipto betumizado e tampo e MDF em tom amadeirado, engrossado para 3cm. Medindo 1,00 x 1,00 x 0,60cm.</w:t>
            </w:r>
          </w:p>
          <w:p w:rsidR="00F461BA" w:rsidRDefault="00F461BA">
            <w:pPr>
              <w:jc w:val="both"/>
              <w:rPr>
                <w:rFonts w:ascii="Calibri" w:eastAsia="Calibri" w:hAnsi="Calibri" w:cs="Calibri"/>
                <w:sz w:val="20"/>
                <w:szCs w:val="20"/>
              </w:rPr>
            </w:pPr>
          </w:p>
          <w:p w:rsidR="00F461BA" w:rsidRDefault="00181207">
            <w:pPr>
              <w:jc w:val="both"/>
              <w:rPr>
                <w:rFonts w:ascii="Calibri" w:eastAsia="Calibri" w:hAnsi="Calibri" w:cs="Calibri"/>
                <w:sz w:val="20"/>
                <w:szCs w:val="20"/>
              </w:rPr>
            </w:pPr>
            <w:r>
              <w:rPr>
                <w:rFonts w:ascii="Calibri" w:eastAsia="Calibri" w:hAnsi="Calibri" w:cs="Calibri"/>
                <w:sz w:val="20"/>
                <w:szCs w:val="20"/>
              </w:rPr>
              <w:t>140 cadeiras modelo Tifanny ou similar</w:t>
            </w:r>
          </w:p>
          <w:p w:rsidR="00F461BA" w:rsidRDefault="00F461BA">
            <w:pPr>
              <w:jc w:val="both"/>
              <w:rPr>
                <w:rFonts w:ascii="Calibri" w:eastAsia="Calibri" w:hAnsi="Calibri" w:cs="Calibri"/>
                <w:sz w:val="20"/>
                <w:szCs w:val="20"/>
              </w:rPr>
            </w:pPr>
          </w:p>
          <w:p w:rsidR="00F461BA" w:rsidRDefault="00181207">
            <w:pPr>
              <w:spacing w:line="276" w:lineRule="auto"/>
              <w:jc w:val="both"/>
              <w:rPr>
                <w:rFonts w:ascii="Calibri" w:eastAsia="Calibri" w:hAnsi="Calibri" w:cs="Calibri"/>
                <w:sz w:val="20"/>
                <w:szCs w:val="20"/>
              </w:rPr>
            </w:pPr>
            <w:r>
              <w:rPr>
                <w:rFonts w:ascii="Calibri" w:eastAsia="Calibri" w:hAnsi="Calibri" w:cs="Calibri"/>
                <w:b/>
                <w:sz w:val="20"/>
                <w:szCs w:val="20"/>
              </w:rPr>
              <w:t xml:space="preserve">12.7 Área do restaurante - Cozinha: </w:t>
            </w:r>
            <w:r>
              <w:rPr>
                <w:rFonts w:ascii="Calibri" w:eastAsia="Calibri" w:hAnsi="Calibri" w:cs="Calibri"/>
                <w:sz w:val="20"/>
                <w:szCs w:val="20"/>
              </w:rPr>
              <w:t>Tendo como base uma das paredes / faces com extensão de 15m lineares, descritas no item 12.3, a construção de uma sala composta por paredes confeccionadas em madeira (pinus e compensado) e revestidas de bagum, a delimitação da área de cozinha, respeitando uma área de 50m2, tendo uma entrada de serviço comunicando com a área externa, nos fundos do pavilhão, e uma passagem de serviço para área interna do restaurante. Esta área destina-se à produção de alimentos. A parede face interna do pavilhão, que divide a cozinha do salão de atendimento ao público, deve ter seu revestimento frontal em lona vinílica impressa.</w:t>
            </w:r>
          </w:p>
          <w:p w:rsidR="00F461BA" w:rsidRDefault="00F461BA">
            <w:pPr>
              <w:jc w:val="both"/>
              <w:rPr>
                <w:rFonts w:ascii="Calibri" w:eastAsia="Calibri" w:hAnsi="Calibri" w:cs="Calibri"/>
                <w:b/>
                <w:sz w:val="20"/>
                <w:szCs w:val="20"/>
              </w:rPr>
            </w:pPr>
          </w:p>
          <w:p w:rsidR="00F461BA" w:rsidRDefault="00181207">
            <w:pPr>
              <w:pBdr>
                <w:top w:val="nil"/>
                <w:left w:val="nil"/>
                <w:bottom w:val="nil"/>
                <w:right w:val="nil"/>
                <w:between w:val="nil"/>
              </w:pBdr>
              <w:jc w:val="both"/>
              <w:rPr>
                <w:rFonts w:ascii="Calibri" w:eastAsia="Calibri" w:hAnsi="Calibri" w:cs="Calibri"/>
                <w:sz w:val="20"/>
                <w:szCs w:val="20"/>
              </w:rPr>
            </w:pPr>
            <w:r>
              <w:rPr>
                <w:rFonts w:ascii="Calibri" w:eastAsia="Calibri" w:hAnsi="Calibri" w:cs="Calibri"/>
                <w:b/>
                <w:sz w:val="20"/>
                <w:szCs w:val="20"/>
              </w:rPr>
              <w:t xml:space="preserve">12.8 Palco: </w:t>
            </w:r>
            <w:r>
              <w:rPr>
                <w:rFonts w:ascii="Calibri" w:eastAsia="Calibri" w:hAnsi="Calibri" w:cs="Calibri"/>
                <w:sz w:val="20"/>
                <w:szCs w:val="20"/>
              </w:rPr>
              <w:t>Confeccionado em compensado e pinus, com chapeamento superior em compensado de no mínimo 15mm de espessura. Acabamento superior em forração 3mm na cor preta, medindo no mínimo 8m² e altura de 20cm em relação ao piso da área interna do restaurante.</w:t>
            </w:r>
          </w:p>
          <w:p w:rsidR="00F461BA" w:rsidRDefault="00F461BA">
            <w:pPr>
              <w:pBdr>
                <w:top w:val="nil"/>
                <w:left w:val="nil"/>
                <w:bottom w:val="nil"/>
                <w:right w:val="nil"/>
                <w:between w:val="nil"/>
              </w:pBdr>
              <w:jc w:val="both"/>
              <w:rPr>
                <w:rFonts w:ascii="Calibri" w:eastAsia="Calibri" w:hAnsi="Calibri" w:cs="Calibri"/>
                <w:sz w:val="20"/>
                <w:szCs w:val="20"/>
              </w:rPr>
            </w:pPr>
          </w:p>
          <w:p w:rsidR="00F461BA" w:rsidRDefault="00181207">
            <w:pPr>
              <w:pBdr>
                <w:top w:val="nil"/>
                <w:left w:val="nil"/>
                <w:bottom w:val="nil"/>
                <w:right w:val="nil"/>
                <w:between w:val="nil"/>
              </w:pBdr>
              <w:jc w:val="both"/>
              <w:rPr>
                <w:rFonts w:ascii="Calibri" w:eastAsia="Calibri" w:hAnsi="Calibri" w:cs="Calibri"/>
                <w:sz w:val="20"/>
                <w:szCs w:val="20"/>
              </w:rPr>
            </w:pPr>
            <w:r>
              <w:rPr>
                <w:rFonts w:ascii="Calibri" w:eastAsia="Calibri" w:hAnsi="Calibri" w:cs="Calibri"/>
                <w:b/>
                <w:sz w:val="20"/>
                <w:szCs w:val="20"/>
              </w:rPr>
              <w:t>12.9 Balcão de atendimento:</w:t>
            </w:r>
            <w:r>
              <w:rPr>
                <w:rFonts w:ascii="Calibri" w:eastAsia="Calibri" w:hAnsi="Calibri" w:cs="Calibri"/>
                <w:sz w:val="20"/>
                <w:szCs w:val="20"/>
              </w:rPr>
              <w:t xml:space="preserve"> Balcão com no mínimo 6 metros lineares, 1,10m de altura e 1 nível de prateleira interna. Aplicação de comunicação visual na face frontal do balcão medindo no mínimo 5 metros lineares e 50cm de altura em vinil adesivo impresso, simulando cerâmica portuguesa em tons de azul e branco. Tampo sobreposto em MDF e fórmica na cor preta. Disponibilização de no mínimo 8 metros lineares de prateleiras em MDF 15mm em tom amadeirado, com largura de 30cm em formato de estante. Aplicação em 100% desta área da parede, onde será montado o balcão de atendimento, de apliques em compensado com acabamento em pintura em tons de marrom, até a altura de 1,30m.</w:t>
            </w:r>
          </w:p>
          <w:p w:rsidR="00F461BA" w:rsidRDefault="00F461BA">
            <w:pPr>
              <w:pBdr>
                <w:top w:val="nil"/>
                <w:left w:val="nil"/>
                <w:bottom w:val="nil"/>
                <w:right w:val="nil"/>
                <w:between w:val="nil"/>
              </w:pBdr>
              <w:jc w:val="both"/>
              <w:rPr>
                <w:rFonts w:ascii="Calibri" w:eastAsia="Calibri" w:hAnsi="Calibri" w:cs="Calibri"/>
                <w:sz w:val="20"/>
                <w:szCs w:val="20"/>
              </w:rPr>
            </w:pPr>
          </w:p>
          <w:p w:rsidR="00F461BA" w:rsidRDefault="00181207">
            <w:pPr>
              <w:pBdr>
                <w:top w:val="nil"/>
                <w:left w:val="nil"/>
                <w:bottom w:val="nil"/>
                <w:right w:val="nil"/>
                <w:between w:val="nil"/>
              </w:pBdr>
              <w:jc w:val="both"/>
              <w:rPr>
                <w:rFonts w:ascii="Calibri" w:eastAsia="Calibri" w:hAnsi="Calibri" w:cs="Calibri"/>
                <w:sz w:val="20"/>
                <w:szCs w:val="20"/>
              </w:rPr>
            </w:pPr>
            <w:r>
              <w:rPr>
                <w:rFonts w:ascii="Calibri" w:eastAsia="Calibri" w:hAnsi="Calibri" w:cs="Calibri"/>
                <w:b/>
                <w:sz w:val="20"/>
                <w:szCs w:val="20"/>
              </w:rPr>
              <w:t xml:space="preserve">12.10 Jardins e Fonte: </w:t>
            </w:r>
            <w:r>
              <w:rPr>
                <w:rFonts w:ascii="Calibri" w:eastAsia="Calibri" w:hAnsi="Calibri" w:cs="Calibri"/>
                <w:sz w:val="20"/>
                <w:szCs w:val="20"/>
              </w:rPr>
              <w:t xml:space="preserve">Na área onde será locado o pavilhão / Tasca, existem três jardins / canteiros. Deverá ser executado  um paisagismo especial nestes jardins que remeta ao estilo jardim português, composto por vegetação natural e elementos decorativos que se fizerem necessários. Acima de uma destas floreiras existentes no local, deverá ser executada uma fonte cenográfica de no mínimo 3m de diâmetro, feita em chapas de madeira de compensado, revestidos com lona impressa, para ambientação do local. Deverá possuir Sistema de água, bomba e reservatório, simulando fonte de pedra estilo português, tornando esse ambiente instagramável.  </w:t>
            </w:r>
          </w:p>
          <w:p w:rsidR="00F461BA" w:rsidRDefault="00F461BA">
            <w:pPr>
              <w:spacing w:line="276" w:lineRule="auto"/>
              <w:jc w:val="both"/>
              <w:rPr>
                <w:rFonts w:ascii="Arial" w:eastAsia="Arial" w:hAnsi="Arial" w:cs="Arial"/>
                <w:b/>
                <w:sz w:val="15"/>
                <w:szCs w:val="15"/>
              </w:rPr>
            </w:pPr>
          </w:p>
          <w:p w:rsidR="00F461BA" w:rsidRDefault="00181207">
            <w:pPr>
              <w:spacing w:line="276" w:lineRule="auto"/>
              <w:jc w:val="both"/>
              <w:rPr>
                <w:rFonts w:ascii="Arial" w:eastAsia="Arial" w:hAnsi="Arial" w:cs="Arial"/>
                <w:b/>
                <w:sz w:val="15"/>
                <w:szCs w:val="15"/>
              </w:rPr>
            </w:pPr>
            <w:r>
              <w:rPr>
                <w:rFonts w:ascii="Calibri" w:eastAsia="Calibri" w:hAnsi="Calibri" w:cs="Calibri"/>
                <w:b/>
                <w:sz w:val="20"/>
                <w:szCs w:val="20"/>
              </w:rPr>
              <w:t>12.11 Decoração interna:</w:t>
            </w:r>
          </w:p>
          <w:p w:rsidR="00F461BA" w:rsidRDefault="00F461BA">
            <w:pPr>
              <w:spacing w:line="276" w:lineRule="auto"/>
              <w:jc w:val="both"/>
              <w:rPr>
                <w:rFonts w:ascii="Calibri" w:eastAsia="Calibri" w:hAnsi="Calibri" w:cs="Calibri"/>
                <w:sz w:val="20"/>
                <w:szCs w:val="20"/>
              </w:rPr>
            </w:pPr>
          </w:p>
          <w:p w:rsidR="00F461BA" w:rsidRDefault="00181207">
            <w:pPr>
              <w:spacing w:line="276" w:lineRule="auto"/>
              <w:jc w:val="both"/>
              <w:rPr>
                <w:rFonts w:ascii="Calibri" w:eastAsia="Calibri" w:hAnsi="Calibri" w:cs="Calibri"/>
                <w:sz w:val="20"/>
                <w:szCs w:val="20"/>
              </w:rPr>
            </w:pPr>
            <w:r>
              <w:rPr>
                <w:rFonts w:ascii="Calibri" w:eastAsia="Calibri" w:hAnsi="Calibri" w:cs="Calibri"/>
                <w:sz w:val="20"/>
                <w:szCs w:val="20"/>
              </w:rPr>
              <w:t>08 vasos, medindo cada um deles, no mínimo 50cm de diâmetro e 50cm de altura, com arbusto natural.</w:t>
            </w:r>
          </w:p>
          <w:p w:rsidR="00F461BA" w:rsidRDefault="00F461BA">
            <w:pPr>
              <w:spacing w:line="276" w:lineRule="auto"/>
              <w:jc w:val="both"/>
              <w:rPr>
                <w:rFonts w:ascii="Calibri" w:eastAsia="Calibri" w:hAnsi="Calibri" w:cs="Calibri"/>
                <w:sz w:val="20"/>
                <w:szCs w:val="20"/>
              </w:rPr>
            </w:pPr>
          </w:p>
          <w:p w:rsidR="00F461BA" w:rsidRDefault="00181207">
            <w:pPr>
              <w:spacing w:line="276" w:lineRule="auto"/>
              <w:jc w:val="both"/>
              <w:rPr>
                <w:rFonts w:ascii="Calibri" w:eastAsia="Calibri" w:hAnsi="Calibri" w:cs="Calibri"/>
                <w:sz w:val="20"/>
                <w:szCs w:val="20"/>
              </w:rPr>
            </w:pPr>
            <w:r>
              <w:rPr>
                <w:rFonts w:ascii="Calibri" w:eastAsia="Calibri" w:hAnsi="Calibri" w:cs="Calibri"/>
                <w:sz w:val="20"/>
                <w:szCs w:val="20"/>
              </w:rPr>
              <w:t xml:space="preserve">06 quadros redondos, confeccionados em MDF 9mm com acabamento em vinil </w:t>
            </w:r>
            <w:r>
              <w:rPr>
                <w:rFonts w:ascii="Calibri" w:eastAsia="Calibri" w:hAnsi="Calibri" w:cs="Calibri"/>
                <w:sz w:val="20"/>
                <w:szCs w:val="20"/>
              </w:rPr>
              <w:lastRenderedPageBreak/>
              <w:t>adesivo.</w:t>
            </w:r>
          </w:p>
          <w:p w:rsidR="00F461BA" w:rsidRDefault="00F461BA">
            <w:pPr>
              <w:spacing w:line="276" w:lineRule="auto"/>
              <w:jc w:val="both"/>
              <w:rPr>
                <w:rFonts w:ascii="Calibri" w:eastAsia="Calibri" w:hAnsi="Calibri" w:cs="Calibri"/>
                <w:sz w:val="20"/>
                <w:szCs w:val="20"/>
              </w:rPr>
            </w:pPr>
          </w:p>
          <w:p w:rsidR="00F461BA" w:rsidRDefault="00181207">
            <w:pPr>
              <w:spacing w:line="276" w:lineRule="auto"/>
              <w:jc w:val="both"/>
              <w:rPr>
                <w:rFonts w:ascii="Calibri" w:eastAsia="Calibri" w:hAnsi="Calibri" w:cs="Calibri"/>
                <w:sz w:val="20"/>
                <w:szCs w:val="20"/>
              </w:rPr>
            </w:pPr>
            <w:r>
              <w:rPr>
                <w:rFonts w:ascii="Calibri" w:eastAsia="Calibri" w:hAnsi="Calibri" w:cs="Calibri"/>
                <w:sz w:val="20"/>
                <w:szCs w:val="20"/>
              </w:rPr>
              <w:t>06 quadros em formato retangular, confeccionados em MDF 9mm com acabamento em vinil adesivo, com borda sobre porta, em MDF 15mm.</w:t>
            </w:r>
          </w:p>
          <w:p w:rsidR="00F461BA" w:rsidRDefault="00F461BA">
            <w:pPr>
              <w:spacing w:line="276" w:lineRule="auto"/>
              <w:jc w:val="both"/>
              <w:rPr>
                <w:rFonts w:ascii="Calibri" w:eastAsia="Calibri" w:hAnsi="Calibri" w:cs="Calibri"/>
                <w:sz w:val="20"/>
                <w:szCs w:val="20"/>
              </w:rPr>
            </w:pPr>
          </w:p>
          <w:p w:rsidR="00F461BA" w:rsidRDefault="00181207">
            <w:pPr>
              <w:spacing w:line="276" w:lineRule="auto"/>
              <w:jc w:val="both"/>
              <w:rPr>
                <w:rFonts w:ascii="Arial" w:eastAsia="Arial" w:hAnsi="Arial" w:cs="Arial"/>
                <w:b/>
                <w:sz w:val="15"/>
                <w:szCs w:val="15"/>
              </w:rPr>
            </w:pPr>
            <w:r>
              <w:rPr>
                <w:rFonts w:ascii="Calibri" w:eastAsia="Calibri" w:hAnsi="Calibri" w:cs="Calibri"/>
                <w:sz w:val="20"/>
                <w:szCs w:val="20"/>
              </w:rPr>
              <w:t>Iluminação cenográfica, composta por no mínimo 6 arandelas em estilo colonial 2 faces, com lâmpadas de LED redondas de 18W, posicionadas na parede interna da varanda.</w:t>
            </w:r>
          </w:p>
          <w:p w:rsidR="00F461BA" w:rsidRDefault="00F461BA">
            <w:pPr>
              <w:spacing w:line="276" w:lineRule="auto"/>
              <w:jc w:val="both"/>
              <w:rPr>
                <w:rFonts w:ascii="Arial" w:eastAsia="Arial" w:hAnsi="Arial" w:cs="Arial"/>
                <w:b/>
                <w:sz w:val="15"/>
                <w:szCs w:val="15"/>
              </w:rPr>
            </w:pPr>
          </w:p>
          <w:p w:rsidR="00F461BA" w:rsidRDefault="00F461BA">
            <w:pPr>
              <w:spacing w:line="276" w:lineRule="auto"/>
              <w:jc w:val="both"/>
              <w:rPr>
                <w:rFonts w:ascii="Arial" w:eastAsia="Arial" w:hAnsi="Arial" w:cs="Arial"/>
                <w:b/>
                <w:sz w:val="15"/>
                <w:szCs w:val="15"/>
              </w:rPr>
            </w:pPr>
          </w:p>
          <w:p w:rsidR="00F461BA" w:rsidRDefault="00181207">
            <w:pPr>
              <w:spacing w:line="276" w:lineRule="auto"/>
              <w:jc w:val="both"/>
              <w:rPr>
                <w:rFonts w:ascii="Arial" w:eastAsia="Arial" w:hAnsi="Arial" w:cs="Arial"/>
                <w:b/>
                <w:sz w:val="15"/>
                <w:szCs w:val="15"/>
              </w:rPr>
            </w:pPr>
            <w:r>
              <w:rPr>
                <w:rFonts w:ascii="Calibri" w:eastAsia="Calibri" w:hAnsi="Calibri" w:cs="Calibri"/>
                <w:b/>
                <w:sz w:val="20"/>
                <w:szCs w:val="20"/>
              </w:rPr>
              <w:t>12.12 Elétrica:</w:t>
            </w:r>
            <w:r>
              <w:rPr>
                <w:rFonts w:ascii="Calibri" w:eastAsia="Calibri" w:hAnsi="Calibri" w:cs="Calibri"/>
                <w:sz w:val="20"/>
                <w:szCs w:val="20"/>
              </w:rPr>
              <w:t xml:space="preserve"> Disponibilização de 15 pontos de tomada 10 amperes com 3 pinus e 10 pontos de tomadas 20 amperes para área de cozinha</w:t>
            </w:r>
          </w:p>
          <w:p w:rsidR="00F461BA" w:rsidRDefault="00F461BA">
            <w:pPr>
              <w:jc w:val="both"/>
              <w:rPr>
                <w:rFonts w:ascii="Calibri" w:eastAsia="Calibri" w:hAnsi="Calibri" w:cs="Calibri"/>
                <w:b/>
                <w:sz w:val="20"/>
                <w:szCs w:val="20"/>
              </w:rPr>
            </w:pPr>
          </w:p>
          <w:p w:rsidR="00F461BA" w:rsidRDefault="00F461BA">
            <w:pPr>
              <w:jc w:val="both"/>
              <w:rPr>
                <w:rFonts w:ascii="Calibri" w:eastAsia="Calibri" w:hAnsi="Calibri" w:cs="Calibri"/>
                <w:sz w:val="20"/>
                <w:szCs w:val="20"/>
              </w:rPr>
            </w:pPr>
          </w:p>
          <w:p w:rsidR="00F461BA" w:rsidRDefault="00F461BA">
            <w:pPr>
              <w:jc w:val="both"/>
              <w:rPr>
                <w:rFonts w:ascii="Calibri" w:eastAsia="Calibri" w:hAnsi="Calibri" w:cs="Calibri"/>
                <w:sz w:val="20"/>
                <w:szCs w:val="20"/>
              </w:rPr>
            </w:pPr>
          </w:p>
        </w:tc>
      </w:tr>
      <w:tr w:rsidR="00F461BA">
        <w:trPr>
          <w:trHeight w:val="7612"/>
        </w:trPr>
        <w:tc>
          <w:tcPr>
            <w:tcW w:w="2100" w:type="dxa"/>
            <w:tcBorders>
              <w:top w:val="single" w:sz="4" w:space="0" w:color="000001"/>
              <w:left w:val="single" w:sz="4" w:space="0" w:color="000001"/>
              <w:bottom w:val="single" w:sz="4" w:space="0" w:color="000001"/>
            </w:tcBorders>
            <w:shd w:val="clear" w:color="auto" w:fill="auto"/>
          </w:tcPr>
          <w:p w:rsidR="00F461BA" w:rsidRDefault="00181207">
            <w:pPr>
              <w:spacing w:line="276" w:lineRule="auto"/>
              <w:jc w:val="center"/>
              <w:rPr>
                <w:rFonts w:ascii="Calibri" w:eastAsia="Calibri" w:hAnsi="Calibri" w:cs="Calibri"/>
                <w:color w:val="000000"/>
                <w:sz w:val="22"/>
                <w:szCs w:val="22"/>
                <w:highlight w:val="white"/>
              </w:rPr>
            </w:pPr>
            <w:r>
              <w:rPr>
                <w:rFonts w:ascii="Calibri" w:eastAsia="Calibri" w:hAnsi="Calibri" w:cs="Calibri"/>
                <w:color w:val="000000"/>
                <w:sz w:val="22"/>
                <w:szCs w:val="22"/>
                <w:highlight w:val="white"/>
              </w:rPr>
              <w:lastRenderedPageBreak/>
              <w:t>TÚNEL DE ACESSO</w:t>
            </w:r>
          </w:p>
        </w:tc>
        <w:tc>
          <w:tcPr>
            <w:tcW w:w="6975" w:type="dxa"/>
            <w:tcBorders>
              <w:top w:val="single" w:sz="4" w:space="0" w:color="000001"/>
              <w:left w:val="single" w:sz="4" w:space="0" w:color="000001"/>
              <w:bottom w:val="single" w:sz="4" w:space="0" w:color="000001"/>
              <w:right w:val="single" w:sz="4" w:space="0" w:color="000001"/>
            </w:tcBorders>
            <w:shd w:val="clear" w:color="auto" w:fill="auto"/>
          </w:tcPr>
          <w:p w:rsidR="00F461BA" w:rsidRDefault="00181207">
            <w:pPr>
              <w:jc w:val="both"/>
              <w:rPr>
                <w:rFonts w:ascii="Calibri" w:eastAsia="Calibri" w:hAnsi="Calibri" w:cs="Calibri"/>
                <w:sz w:val="20"/>
                <w:szCs w:val="20"/>
              </w:rPr>
            </w:pPr>
            <w:r>
              <w:rPr>
                <w:rFonts w:ascii="Calibri" w:eastAsia="Calibri" w:hAnsi="Calibri" w:cs="Calibri"/>
                <w:b/>
                <w:sz w:val="20"/>
                <w:szCs w:val="20"/>
              </w:rPr>
              <w:t>Objetivo:</w:t>
            </w:r>
            <w:r>
              <w:rPr>
                <w:rFonts w:ascii="Calibri" w:eastAsia="Calibri" w:hAnsi="Calibri" w:cs="Calibri"/>
                <w:sz w:val="20"/>
                <w:szCs w:val="20"/>
              </w:rPr>
              <w:t xml:space="preserve"> Criar um caminho parcial entre o pavilhão do Centreventos e a área externa que dá acesso ao Pavilhão Gastronômico externo, que incentive a mídia espontânea, através do oferecimento de um elemento lúdico.</w:t>
            </w:r>
          </w:p>
          <w:p w:rsidR="00F461BA" w:rsidRDefault="00F461BA">
            <w:pPr>
              <w:jc w:val="both"/>
              <w:rPr>
                <w:rFonts w:ascii="Calibri" w:eastAsia="Calibri" w:hAnsi="Calibri" w:cs="Calibri"/>
                <w:sz w:val="20"/>
                <w:szCs w:val="20"/>
              </w:rPr>
            </w:pPr>
          </w:p>
          <w:p w:rsidR="00F461BA" w:rsidRDefault="00181207">
            <w:pPr>
              <w:jc w:val="both"/>
              <w:rPr>
                <w:rFonts w:ascii="Calibri" w:eastAsia="Calibri" w:hAnsi="Calibri" w:cs="Calibri"/>
                <w:sz w:val="20"/>
                <w:szCs w:val="20"/>
              </w:rPr>
            </w:pPr>
            <w:r>
              <w:rPr>
                <w:rFonts w:ascii="Calibri" w:eastAsia="Calibri" w:hAnsi="Calibri" w:cs="Calibri"/>
                <w:b/>
                <w:sz w:val="20"/>
                <w:szCs w:val="20"/>
              </w:rPr>
              <w:t>13 – Túnel:</w:t>
            </w:r>
            <w:r>
              <w:rPr>
                <w:rFonts w:ascii="Calibri" w:eastAsia="Calibri" w:hAnsi="Calibri" w:cs="Calibri"/>
                <w:sz w:val="20"/>
                <w:szCs w:val="20"/>
              </w:rPr>
              <w:t xml:space="preserve"> Montagem de um túnel, em local à ser definido pelo FUNDO MUNICIPAL DE TURISMO, entre o pavilhão da Marejada e o Pavilhão Gastronômico, através da disponibilização de uma estrutura confeccionada em tubos metálicos de perfil redondo com no mínimo 40mm de espessura e acabamento em pintura na cor preta, com no mínimo 18m lineares de comprimento, vão de no mínimo 6m e no mínimo 4m de altura.</w:t>
            </w:r>
          </w:p>
          <w:p w:rsidR="00F461BA" w:rsidRDefault="00F461BA">
            <w:pPr>
              <w:jc w:val="both"/>
              <w:rPr>
                <w:rFonts w:ascii="Calibri" w:eastAsia="Calibri" w:hAnsi="Calibri" w:cs="Calibri"/>
                <w:sz w:val="20"/>
                <w:szCs w:val="20"/>
                <w:highlight w:val="white"/>
              </w:rPr>
            </w:pPr>
          </w:p>
          <w:p w:rsidR="00F461BA" w:rsidRDefault="00181207">
            <w:pPr>
              <w:spacing w:line="276" w:lineRule="auto"/>
              <w:jc w:val="both"/>
              <w:rPr>
                <w:rFonts w:ascii="Calibri" w:eastAsia="Calibri" w:hAnsi="Calibri" w:cs="Calibri"/>
                <w:sz w:val="20"/>
                <w:szCs w:val="20"/>
                <w:highlight w:val="white"/>
              </w:rPr>
            </w:pPr>
            <w:r>
              <w:rPr>
                <w:rFonts w:ascii="Calibri" w:eastAsia="Calibri" w:hAnsi="Calibri" w:cs="Calibri"/>
                <w:sz w:val="20"/>
                <w:szCs w:val="20"/>
                <w:highlight w:val="white"/>
              </w:rPr>
              <w:t>O túnel deverá ser executado em formato de goleiras metálicas com travamento e composto por iluminação tipo NEON (com programação DMX) em todo seu perímetro interno, nas extremidades, os quadros metálicos se ampliam para as laterais do túnel, formando pórtico de entrada, também iluminados da mesma forma.</w:t>
            </w:r>
          </w:p>
          <w:p w:rsidR="00F461BA" w:rsidRDefault="00F461BA">
            <w:pPr>
              <w:jc w:val="both"/>
              <w:rPr>
                <w:rFonts w:ascii="Calibri" w:eastAsia="Calibri" w:hAnsi="Calibri" w:cs="Calibri"/>
                <w:sz w:val="20"/>
                <w:szCs w:val="20"/>
              </w:rPr>
            </w:pPr>
          </w:p>
          <w:p w:rsidR="00F461BA" w:rsidRDefault="00181207">
            <w:pPr>
              <w:spacing w:line="276" w:lineRule="auto"/>
              <w:jc w:val="both"/>
              <w:rPr>
                <w:rFonts w:ascii="Calibri" w:eastAsia="Calibri" w:hAnsi="Calibri" w:cs="Calibri"/>
                <w:sz w:val="20"/>
                <w:szCs w:val="20"/>
              </w:rPr>
            </w:pPr>
            <w:r>
              <w:rPr>
                <w:rFonts w:ascii="Calibri" w:eastAsia="Calibri" w:hAnsi="Calibri" w:cs="Calibri"/>
                <w:b/>
                <w:sz w:val="20"/>
                <w:szCs w:val="20"/>
              </w:rPr>
              <w:t>13.1</w:t>
            </w:r>
            <w:r>
              <w:rPr>
                <w:rFonts w:ascii="Calibri" w:eastAsia="Calibri" w:hAnsi="Calibri" w:cs="Calibri"/>
                <w:sz w:val="20"/>
                <w:szCs w:val="20"/>
              </w:rPr>
              <w:t xml:space="preserve"> </w:t>
            </w:r>
            <w:r>
              <w:rPr>
                <w:rFonts w:ascii="Calibri" w:eastAsia="Calibri" w:hAnsi="Calibri" w:cs="Calibri"/>
                <w:b/>
                <w:sz w:val="20"/>
                <w:szCs w:val="20"/>
              </w:rPr>
              <w:t xml:space="preserve">Painéis projetáveis: </w:t>
            </w:r>
            <w:r>
              <w:rPr>
                <w:rFonts w:ascii="Calibri" w:eastAsia="Calibri" w:hAnsi="Calibri" w:cs="Calibri"/>
                <w:sz w:val="20"/>
                <w:szCs w:val="20"/>
              </w:rPr>
              <w:t>Compondo a cenografia do espaço, serão distribuídos painéis projetáveis em mdf recortados digitalmente, com ilustrações referente a programação visual do evento (estes painéis terão medidas diversas e serão fixados nas floreiras / canteiros laterais existente onde será localizado o túnel) essas placas ilustrativas receberão a tecnologia de projeção mapeada através de 6 projetores de alta definição com conteúdo em vídeo criado pela cenografia, fixados na estrutura metálica do túnel. Estes projetos deverão ser acomodados em caixas acrílicas para sua proteção das intempéries, tendo em vista que a área de aplicação deste túnel é em ambiente externo.</w:t>
            </w:r>
          </w:p>
          <w:p w:rsidR="00F461BA" w:rsidRDefault="00F461BA">
            <w:pPr>
              <w:spacing w:line="276" w:lineRule="auto"/>
              <w:jc w:val="both"/>
              <w:rPr>
                <w:rFonts w:ascii="Calibri" w:eastAsia="Calibri" w:hAnsi="Calibri" w:cs="Calibri"/>
                <w:sz w:val="20"/>
                <w:szCs w:val="20"/>
              </w:rPr>
            </w:pPr>
          </w:p>
          <w:p w:rsidR="00F461BA" w:rsidRDefault="00F461BA">
            <w:pPr>
              <w:jc w:val="both"/>
              <w:rPr>
                <w:rFonts w:ascii="Calibri" w:eastAsia="Calibri" w:hAnsi="Calibri" w:cs="Calibri"/>
                <w:sz w:val="20"/>
                <w:szCs w:val="20"/>
                <w:highlight w:val="yellow"/>
              </w:rPr>
            </w:pPr>
          </w:p>
        </w:tc>
      </w:tr>
    </w:tbl>
    <w:p w:rsidR="00F461BA" w:rsidRDefault="00F461BA">
      <w:pPr>
        <w:pBdr>
          <w:top w:val="nil"/>
          <w:left w:val="nil"/>
          <w:bottom w:val="nil"/>
          <w:right w:val="nil"/>
          <w:between w:val="nil"/>
        </w:pBdr>
        <w:spacing w:line="360" w:lineRule="auto"/>
        <w:jc w:val="both"/>
        <w:rPr>
          <w:rFonts w:ascii="Calibri" w:eastAsia="Calibri" w:hAnsi="Calibri" w:cs="Calibri"/>
          <w:b/>
          <w:sz w:val="22"/>
          <w:szCs w:val="22"/>
          <w:highlight w:val="white"/>
          <w:u w:val="single"/>
        </w:rPr>
      </w:pPr>
    </w:p>
    <w:p w:rsidR="00F461BA" w:rsidRDefault="00F461BA">
      <w:pPr>
        <w:pBdr>
          <w:top w:val="nil"/>
          <w:left w:val="nil"/>
          <w:bottom w:val="nil"/>
          <w:right w:val="nil"/>
          <w:between w:val="nil"/>
        </w:pBdr>
        <w:spacing w:line="360" w:lineRule="auto"/>
        <w:jc w:val="both"/>
        <w:rPr>
          <w:rFonts w:ascii="Calibri" w:eastAsia="Calibri" w:hAnsi="Calibri" w:cs="Calibri"/>
          <w:b/>
          <w:sz w:val="22"/>
          <w:szCs w:val="22"/>
          <w:highlight w:val="white"/>
          <w:u w:val="single"/>
        </w:rPr>
      </w:pPr>
    </w:p>
    <w:p w:rsidR="00F461BA" w:rsidRDefault="00F461BA">
      <w:pPr>
        <w:pBdr>
          <w:top w:val="nil"/>
          <w:left w:val="nil"/>
          <w:bottom w:val="nil"/>
          <w:right w:val="nil"/>
          <w:between w:val="nil"/>
        </w:pBdr>
        <w:spacing w:line="360" w:lineRule="auto"/>
        <w:jc w:val="both"/>
        <w:rPr>
          <w:rFonts w:ascii="Calibri" w:eastAsia="Calibri" w:hAnsi="Calibri" w:cs="Calibri"/>
          <w:b/>
          <w:sz w:val="22"/>
          <w:szCs w:val="22"/>
          <w:highlight w:val="white"/>
          <w:u w:val="single"/>
        </w:rPr>
      </w:pPr>
    </w:p>
    <w:p w:rsidR="00F461BA" w:rsidRDefault="00F461BA">
      <w:pPr>
        <w:pBdr>
          <w:top w:val="nil"/>
          <w:left w:val="nil"/>
          <w:bottom w:val="nil"/>
          <w:right w:val="nil"/>
          <w:between w:val="nil"/>
        </w:pBdr>
        <w:spacing w:line="360" w:lineRule="auto"/>
        <w:jc w:val="both"/>
        <w:rPr>
          <w:rFonts w:ascii="Calibri" w:eastAsia="Calibri" w:hAnsi="Calibri" w:cs="Calibri"/>
          <w:b/>
          <w:sz w:val="22"/>
          <w:szCs w:val="22"/>
          <w:highlight w:val="white"/>
          <w:u w:val="single"/>
        </w:rPr>
      </w:pPr>
    </w:p>
    <w:p w:rsidR="00F461BA" w:rsidRDefault="00F461BA">
      <w:pPr>
        <w:pBdr>
          <w:top w:val="nil"/>
          <w:left w:val="nil"/>
          <w:bottom w:val="nil"/>
          <w:right w:val="nil"/>
          <w:between w:val="nil"/>
        </w:pBdr>
        <w:spacing w:line="360" w:lineRule="auto"/>
        <w:jc w:val="both"/>
        <w:rPr>
          <w:rFonts w:ascii="Calibri" w:eastAsia="Calibri" w:hAnsi="Calibri" w:cs="Calibri"/>
          <w:b/>
          <w:sz w:val="22"/>
          <w:szCs w:val="22"/>
          <w:highlight w:val="white"/>
          <w:u w:val="single"/>
        </w:rPr>
      </w:pPr>
    </w:p>
    <w:p w:rsidR="00F461BA" w:rsidRDefault="00181207">
      <w:pPr>
        <w:pBdr>
          <w:top w:val="nil"/>
          <w:left w:val="nil"/>
          <w:bottom w:val="nil"/>
          <w:right w:val="nil"/>
          <w:between w:val="nil"/>
        </w:pBdr>
        <w:spacing w:line="360" w:lineRule="auto"/>
        <w:jc w:val="both"/>
        <w:rPr>
          <w:rFonts w:ascii="Calibri" w:eastAsia="Calibri" w:hAnsi="Calibri" w:cs="Calibri"/>
          <w:b/>
          <w:sz w:val="22"/>
          <w:szCs w:val="22"/>
          <w:highlight w:val="white"/>
          <w:u w:val="single"/>
        </w:rPr>
      </w:pPr>
      <w:r>
        <w:rPr>
          <w:rFonts w:ascii="Calibri" w:eastAsia="Calibri" w:hAnsi="Calibri" w:cs="Calibri"/>
          <w:b/>
          <w:sz w:val="22"/>
          <w:szCs w:val="22"/>
          <w:highlight w:val="white"/>
          <w:u w:val="single"/>
        </w:rPr>
        <w:t>5 – DA PROPOSTA COMERCIAL</w:t>
      </w:r>
    </w:p>
    <w:p w:rsidR="00CB7043" w:rsidRPr="00CB7043" w:rsidRDefault="00CB7043" w:rsidP="00CB7043">
      <w:pPr>
        <w:pBdr>
          <w:top w:val="nil"/>
          <w:left w:val="nil"/>
          <w:bottom w:val="nil"/>
          <w:right w:val="nil"/>
          <w:between w:val="nil"/>
        </w:pBdr>
        <w:spacing w:line="360" w:lineRule="auto"/>
        <w:jc w:val="both"/>
        <w:rPr>
          <w:rFonts w:ascii="Calibri" w:eastAsia="Calibri" w:hAnsi="Calibri" w:cs="Calibri"/>
          <w:sz w:val="22"/>
          <w:szCs w:val="22"/>
        </w:rPr>
      </w:pPr>
      <w:r w:rsidRPr="00CB7043">
        <w:rPr>
          <w:rFonts w:ascii="Calibri" w:eastAsia="Calibri" w:hAnsi="Calibri" w:cs="Calibri"/>
          <w:sz w:val="22"/>
          <w:szCs w:val="22"/>
        </w:rPr>
        <w:t>A licitante classificada, como requisito para adjudicação, deverá apresentar no prazo de 5 dias, arte gráfica e projeto cenográfico conforme descrição do referido item 4, contendo pelo menos duas (02) representações em 3D de cada uma das áreas descritas, em arquivo do tipo PDF com assinatura digital do responsável técnico pelo projeto, devidamente identificado.</w:t>
      </w:r>
    </w:p>
    <w:p w:rsidR="00CB7043" w:rsidRPr="00CB7043" w:rsidRDefault="00CB7043" w:rsidP="00CB7043">
      <w:pPr>
        <w:pBdr>
          <w:top w:val="nil"/>
          <w:left w:val="nil"/>
          <w:bottom w:val="nil"/>
          <w:right w:val="nil"/>
          <w:between w:val="nil"/>
        </w:pBdr>
        <w:spacing w:line="360" w:lineRule="auto"/>
        <w:jc w:val="both"/>
        <w:rPr>
          <w:rFonts w:ascii="Calibri" w:eastAsia="Calibri" w:hAnsi="Calibri" w:cs="Calibri"/>
          <w:sz w:val="22"/>
          <w:szCs w:val="22"/>
        </w:rPr>
      </w:pPr>
    </w:p>
    <w:p w:rsidR="00CB7043" w:rsidRPr="00CB7043" w:rsidRDefault="00CB7043" w:rsidP="00CB7043">
      <w:pPr>
        <w:pBdr>
          <w:top w:val="nil"/>
          <w:left w:val="nil"/>
          <w:bottom w:val="nil"/>
          <w:right w:val="nil"/>
          <w:between w:val="nil"/>
        </w:pBdr>
        <w:spacing w:line="360" w:lineRule="auto"/>
        <w:jc w:val="both"/>
        <w:rPr>
          <w:rFonts w:ascii="Calibri" w:eastAsia="Calibri" w:hAnsi="Calibri" w:cs="Calibri"/>
          <w:sz w:val="22"/>
          <w:szCs w:val="22"/>
        </w:rPr>
      </w:pPr>
      <w:r w:rsidRPr="00CB7043">
        <w:rPr>
          <w:rFonts w:ascii="Calibri" w:eastAsia="Calibri" w:hAnsi="Calibri" w:cs="Calibri"/>
          <w:sz w:val="22"/>
          <w:szCs w:val="22"/>
        </w:rPr>
        <w:t>Além das imagens em 3D, a licitante classificada, como requisito para adjudicação, deverá apresentar no prazo de 5 dias, deverão ser apresentados também os desenhos básicos do projeto básico, sendo pelo menos duas  (02) pranchas em cortes frontal e superior para cada uma das áreas descritas também no item 4. Deverão ser apresentados também a anotação de responsabilidade técnica – ART dos projetos e assinatura do responsável técnico em cada prancha.</w:t>
      </w:r>
    </w:p>
    <w:p w:rsidR="00CB7043" w:rsidRPr="00CB7043" w:rsidRDefault="00CB7043" w:rsidP="00CB7043">
      <w:pPr>
        <w:pBdr>
          <w:top w:val="nil"/>
          <w:left w:val="nil"/>
          <w:bottom w:val="nil"/>
          <w:right w:val="nil"/>
          <w:between w:val="nil"/>
        </w:pBdr>
        <w:spacing w:line="360" w:lineRule="auto"/>
        <w:jc w:val="both"/>
        <w:rPr>
          <w:rFonts w:ascii="Calibri" w:eastAsia="Calibri" w:hAnsi="Calibri" w:cs="Calibri"/>
          <w:sz w:val="22"/>
          <w:szCs w:val="22"/>
        </w:rPr>
      </w:pPr>
    </w:p>
    <w:p w:rsidR="00206F73" w:rsidRDefault="00CB7043" w:rsidP="00CB7043">
      <w:pPr>
        <w:pBdr>
          <w:top w:val="nil"/>
          <w:left w:val="nil"/>
          <w:bottom w:val="nil"/>
          <w:right w:val="nil"/>
          <w:between w:val="nil"/>
        </w:pBdr>
        <w:spacing w:line="360" w:lineRule="auto"/>
        <w:jc w:val="both"/>
        <w:rPr>
          <w:rFonts w:ascii="Calibri" w:eastAsia="Calibri" w:hAnsi="Calibri" w:cs="Calibri"/>
          <w:b/>
          <w:sz w:val="22"/>
          <w:szCs w:val="22"/>
          <w:highlight w:val="white"/>
          <w:u w:val="single"/>
        </w:rPr>
      </w:pPr>
      <w:bookmarkStart w:id="1" w:name="_GoBack"/>
      <w:bookmarkEnd w:id="1"/>
      <w:r w:rsidRPr="00CB7043">
        <w:rPr>
          <w:rFonts w:ascii="Calibri" w:eastAsia="Calibri" w:hAnsi="Calibri" w:cs="Calibri"/>
          <w:sz w:val="22"/>
          <w:szCs w:val="22"/>
        </w:rPr>
        <w:t>A apresentação da proposta comercial deverá seguir as referências apresentadas no item 4 como base de desenvolvimento de projeto de cenografia.</w:t>
      </w:r>
    </w:p>
    <w:p w:rsidR="00F461BA" w:rsidRDefault="00181207">
      <w:pPr>
        <w:pBdr>
          <w:top w:val="nil"/>
          <w:left w:val="nil"/>
          <w:bottom w:val="nil"/>
          <w:right w:val="nil"/>
          <w:between w:val="nil"/>
        </w:pBdr>
        <w:spacing w:line="360" w:lineRule="auto"/>
        <w:jc w:val="both"/>
        <w:rPr>
          <w:rFonts w:ascii="Calibri" w:eastAsia="Calibri" w:hAnsi="Calibri" w:cs="Calibri"/>
          <w:b/>
          <w:sz w:val="22"/>
          <w:szCs w:val="22"/>
          <w:highlight w:val="white"/>
          <w:u w:val="single"/>
        </w:rPr>
      </w:pPr>
      <w:r>
        <w:rPr>
          <w:rFonts w:ascii="Calibri" w:eastAsia="Calibri" w:hAnsi="Calibri" w:cs="Calibri"/>
          <w:b/>
          <w:sz w:val="22"/>
          <w:szCs w:val="22"/>
          <w:highlight w:val="white"/>
          <w:u w:val="single"/>
        </w:rPr>
        <w:t xml:space="preserve">6 – DAS OBRIGAÇÕES DO FUNDO MUNICIPAL DE TURISMO </w:t>
      </w:r>
    </w:p>
    <w:p w:rsidR="00F461BA" w:rsidRDefault="00F461BA">
      <w:pPr>
        <w:pBdr>
          <w:top w:val="nil"/>
          <w:left w:val="nil"/>
          <w:bottom w:val="nil"/>
          <w:right w:val="nil"/>
          <w:between w:val="nil"/>
        </w:pBdr>
        <w:spacing w:line="360" w:lineRule="auto"/>
        <w:jc w:val="both"/>
        <w:rPr>
          <w:rFonts w:ascii="Arial Narrow" w:eastAsia="Arial Narrow" w:hAnsi="Arial Narrow" w:cs="Arial Narrow"/>
          <w:b/>
          <w:sz w:val="22"/>
          <w:szCs w:val="22"/>
        </w:rPr>
      </w:pPr>
    </w:p>
    <w:p w:rsidR="00F461BA" w:rsidRDefault="00181207">
      <w:pPr>
        <w:spacing w:line="360" w:lineRule="auto"/>
        <w:jc w:val="both"/>
      </w:pPr>
      <w:r>
        <w:rPr>
          <w:rFonts w:ascii="Calibri" w:eastAsia="Calibri" w:hAnsi="Calibri" w:cs="Calibri"/>
          <w:b/>
          <w:sz w:val="22"/>
          <w:szCs w:val="22"/>
          <w:highlight w:val="white"/>
        </w:rPr>
        <w:t>6.1 –</w:t>
      </w:r>
      <w:r>
        <w:rPr>
          <w:rFonts w:ascii="Calibri" w:eastAsia="Calibri" w:hAnsi="Calibri" w:cs="Calibri"/>
          <w:sz w:val="22"/>
          <w:szCs w:val="22"/>
          <w:highlight w:val="white"/>
        </w:rPr>
        <w:t xml:space="preserve"> Designar um ou mais fiscais para acompanhar os serviços, no que tange a instalação das estruturas, cenografia e mobiliário, afim de aferir sua correta instalação, além de visar a segurança das mesmas, bem como sua manutenção durante dos dias do evento.</w:t>
      </w:r>
    </w:p>
    <w:p w:rsidR="00F461BA" w:rsidRDefault="00F461BA">
      <w:pPr>
        <w:spacing w:line="360" w:lineRule="auto"/>
        <w:jc w:val="both"/>
        <w:rPr>
          <w:rFonts w:ascii="Calibri" w:eastAsia="Calibri" w:hAnsi="Calibri" w:cs="Calibri"/>
          <w:sz w:val="22"/>
          <w:szCs w:val="22"/>
          <w:highlight w:val="white"/>
        </w:rPr>
      </w:pPr>
    </w:p>
    <w:p w:rsidR="00F461BA" w:rsidRDefault="00181207">
      <w:pPr>
        <w:spacing w:line="360" w:lineRule="auto"/>
        <w:jc w:val="both"/>
      </w:pPr>
      <w:r>
        <w:rPr>
          <w:rFonts w:ascii="Calibri" w:eastAsia="Calibri" w:hAnsi="Calibri" w:cs="Calibri"/>
          <w:b/>
          <w:sz w:val="22"/>
          <w:szCs w:val="22"/>
          <w:highlight w:val="white"/>
        </w:rPr>
        <w:t>6.2 –</w:t>
      </w:r>
      <w:r>
        <w:rPr>
          <w:rFonts w:ascii="Calibri" w:eastAsia="Calibri" w:hAnsi="Calibri" w:cs="Calibri"/>
          <w:sz w:val="22"/>
          <w:szCs w:val="22"/>
          <w:highlight w:val="white"/>
        </w:rPr>
        <w:t xml:space="preserve"> Fornecer as informações pertinentes para a confecção das artes de que serão impressas nas lonas vinílicas da cenografia.</w:t>
      </w:r>
    </w:p>
    <w:p w:rsidR="00F461BA" w:rsidRDefault="00F461BA">
      <w:pPr>
        <w:spacing w:line="360" w:lineRule="auto"/>
        <w:jc w:val="both"/>
        <w:rPr>
          <w:rFonts w:ascii="Calibri" w:eastAsia="Calibri" w:hAnsi="Calibri" w:cs="Calibri"/>
          <w:sz w:val="22"/>
          <w:szCs w:val="22"/>
          <w:highlight w:val="white"/>
        </w:rPr>
      </w:pPr>
    </w:p>
    <w:p w:rsidR="00F461BA" w:rsidRDefault="00181207">
      <w:pPr>
        <w:spacing w:line="360" w:lineRule="auto"/>
        <w:jc w:val="both"/>
      </w:pPr>
      <w:r>
        <w:rPr>
          <w:rFonts w:ascii="Calibri" w:eastAsia="Calibri" w:hAnsi="Calibri" w:cs="Calibri"/>
          <w:b/>
          <w:sz w:val="22"/>
          <w:szCs w:val="22"/>
          <w:highlight w:val="white"/>
        </w:rPr>
        <w:t>6.3 –</w:t>
      </w:r>
      <w:r>
        <w:rPr>
          <w:rFonts w:ascii="Calibri" w:eastAsia="Calibri" w:hAnsi="Calibri" w:cs="Calibri"/>
          <w:sz w:val="22"/>
          <w:szCs w:val="22"/>
          <w:highlight w:val="white"/>
        </w:rPr>
        <w:t xml:space="preserve"> Aprovar as artes de TODAS as impressões digitais das lonas vinílicas que serão parte da cenografia descrita, bem como aprovar as cores das pinturas e das lonas tipo bagum que serão aplicadas.  </w:t>
      </w:r>
    </w:p>
    <w:p w:rsidR="00F461BA" w:rsidRDefault="00F461BA">
      <w:pPr>
        <w:spacing w:line="360" w:lineRule="auto"/>
        <w:jc w:val="both"/>
        <w:rPr>
          <w:rFonts w:ascii="Calibri" w:eastAsia="Calibri" w:hAnsi="Calibri" w:cs="Calibri"/>
          <w:sz w:val="22"/>
          <w:szCs w:val="22"/>
        </w:rPr>
      </w:pPr>
    </w:p>
    <w:p w:rsidR="00F461BA" w:rsidRDefault="00F461BA">
      <w:pPr>
        <w:spacing w:line="360" w:lineRule="auto"/>
        <w:jc w:val="both"/>
        <w:rPr>
          <w:rFonts w:ascii="Calibri" w:eastAsia="Calibri" w:hAnsi="Calibri" w:cs="Calibri"/>
          <w:sz w:val="22"/>
          <w:szCs w:val="22"/>
        </w:rPr>
      </w:pPr>
    </w:p>
    <w:p w:rsidR="00F461BA" w:rsidRDefault="00F461BA">
      <w:pPr>
        <w:spacing w:line="360" w:lineRule="auto"/>
        <w:jc w:val="both"/>
        <w:rPr>
          <w:rFonts w:ascii="Calibri" w:eastAsia="Calibri" w:hAnsi="Calibri" w:cs="Calibri"/>
          <w:sz w:val="22"/>
          <w:szCs w:val="22"/>
        </w:rPr>
      </w:pPr>
    </w:p>
    <w:p w:rsidR="00F461BA" w:rsidRDefault="00181207">
      <w:pPr>
        <w:numPr>
          <w:ilvl w:val="0"/>
          <w:numId w:val="1"/>
        </w:numPr>
        <w:pBdr>
          <w:top w:val="nil"/>
          <w:left w:val="nil"/>
          <w:bottom w:val="nil"/>
          <w:right w:val="nil"/>
          <w:between w:val="nil"/>
        </w:pBdr>
        <w:spacing w:line="360" w:lineRule="auto"/>
        <w:jc w:val="both"/>
        <w:rPr>
          <w:rFonts w:ascii="Calibri" w:eastAsia="Calibri" w:hAnsi="Calibri" w:cs="Calibri"/>
          <w:b/>
          <w:sz w:val="22"/>
          <w:szCs w:val="22"/>
          <w:highlight w:val="white"/>
          <w:u w:val="single"/>
        </w:rPr>
      </w:pPr>
      <w:r>
        <w:rPr>
          <w:rFonts w:ascii="Calibri" w:eastAsia="Calibri" w:hAnsi="Calibri" w:cs="Calibri"/>
          <w:b/>
          <w:sz w:val="22"/>
          <w:szCs w:val="22"/>
          <w:highlight w:val="white"/>
          <w:u w:val="single"/>
        </w:rPr>
        <w:t>7 – DAS OBRIGAÇÕES DA LICITANTE VENCEDORA</w:t>
      </w:r>
    </w:p>
    <w:p w:rsidR="00F461BA" w:rsidRDefault="00F461BA">
      <w:pPr>
        <w:pBdr>
          <w:top w:val="nil"/>
          <w:left w:val="nil"/>
          <w:bottom w:val="nil"/>
          <w:right w:val="nil"/>
          <w:between w:val="nil"/>
        </w:pBdr>
        <w:spacing w:line="360" w:lineRule="auto"/>
        <w:jc w:val="both"/>
        <w:rPr>
          <w:rFonts w:ascii="Calibri" w:eastAsia="Calibri" w:hAnsi="Calibri" w:cs="Calibri"/>
          <w:b/>
          <w:sz w:val="22"/>
          <w:szCs w:val="22"/>
        </w:rPr>
      </w:pPr>
    </w:p>
    <w:p w:rsidR="00F461BA" w:rsidRDefault="00181207">
      <w:pPr>
        <w:pBdr>
          <w:top w:val="nil"/>
          <w:left w:val="nil"/>
          <w:bottom w:val="nil"/>
          <w:right w:val="nil"/>
          <w:between w:val="nil"/>
        </w:pBdr>
        <w:spacing w:line="360" w:lineRule="auto"/>
        <w:jc w:val="both"/>
      </w:pPr>
      <w:r>
        <w:rPr>
          <w:rFonts w:ascii="Calibri" w:eastAsia="Calibri" w:hAnsi="Calibri" w:cs="Calibri"/>
          <w:b/>
          <w:sz w:val="22"/>
          <w:szCs w:val="22"/>
          <w:highlight w:val="white"/>
        </w:rPr>
        <w:t xml:space="preserve">7.1 – </w:t>
      </w:r>
      <w:r>
        <w:rPr>
          <w:rFonts w:ascii="Calibri" w:eastAsia="Calibri" w:hAnsi="Calibri" w:cs="Calibri"/>
          <w:sz w:val="22"/>
          <w:szCs w:val="22"/>
        </w:rPr>
        <w:t xml:space="preserve">É de responsabilidade da LICITANTE VENCEDORA assegurar que todos </w:t>
      </w:r>
      <w:r>
        <w:rPr>
          <w:rFonts w:ascii="Calibri" w:eastAsia="Calibri" w:hAnsi="Calibri" w:cs="Calibri"/>
          <w:b/>
          <w:sz w:val="22"/>
          <w:szCs w:val="22"/>
        </w:rPr>
        <w:t xml:space="preserve">as estruturas a serem </w:t>
      </w:r>
      <w:r>
        <w:rPr>
          <w:rFonts w:ascii="Calibri" w:eastAsia="Calibri" w:hAnsi="Calibri" w:cs="Calibri"/>
          <w:b/>
          <w:sz w:val="22"/>
          <w:szCs w:val="22"/>
        </w:rPr>
        <w:lastRenderedPageBreak/>
        <w:t xml:space="preserve">montadas, </w:t>
      </w:r>
      <w:r>
        <w:rPr>
          <w:rFonts w:ascii="Calibri" w:eastAsia="Calibri" w:hAnsi="Calibri" w:cs="Calibri"/>
          <w:sz w:val="22"/>
          <w:szCs w:val="22"/>
        </w:rPr>
        <w:t>compreendendo as estruturas tipo pavilhões, os pisos, as construções de paredes e cenários em marcenaria e as demais cenografias tenham responsável técnico de execução, com emissão de ART, devidamente registrada no CREA – SC ou demais órgãos competentes.</w:t>
      </w:r>
    </w:p>
    <w:p w:rsidR="00F461BA" w:rsidRDefault="00F461BA">
      <w:pPr>
        <w:spacing w:line="360" w:lineRule="auto"/>
        <w:jc w:val="both"/>
        <w:rPr>
          <w:rFonts w:ascii="Calibri" w:eastAsia="Calibri" w:hAnsi="Calibri" w:cs="Calibri"/>
          <w:sz w:val="22"/>
          <w:szCs w:val="22"/>
        </w:rPr>
      </w:pPr>
    </w:p>
    <w:p w:rsidR="00F461BA" w:rsidRDefault="00181207">
      <w:pPr>
        <w:spacing w:line="360" w:lineRule="auto"/>
        <w:jc w:val="both"/>
        <w:rPr>
          <w:rFonts w:ascii="Calibri" w:eastAsia="Calibri" w:hAnsi="Calibri" w:cs="Calibri"/>
          <w:sz w:val="22"/>
          <w:szCs w:val="22"/>
        </w:rPr>
      </w:pPr>
      <w:r>
        <w:rPr>
          <w:rFonts w:ascii="Calibri" w:eastAsia="Calibri" w:hAnsi="Calibri" w:cs="Calibri"/>
          <w:b/>
          <w:sz w:val="22"/>
          <w:szCs w:val="22"/>
        </w:rPr>
        <w:t xml:space="preserve">7.2 – </w:t>
      </w:r>
      <w:r>
        <w:rPr>
          <w:rFonts w:ascii="Calibri" w:eastAsia="Calibri" w:hAnsi="Calibri" w:cs="Calibri"/>
          <w:sz w:val="22"/>
          <w:szCs w:val="22"/>
        </w:rPr>
        <w:t>TODOS os projetos devem ser apresentados ao FUNDO MUNICIPAL DE TURISMO para aprovação final, no que diz respeito às impressões digitais, escolha de cores e texturas nas pinturas e lonas tipo bagum.</w:t>
      </w:r>
    </w:p>
    <w:p w:rsidR="00F461BA" w:rsidRDefault="00F461BA">
      <w:pPr>
        <w:spacing w:line="360" w:lineRule="auto"/>
        <w:jc w:val="both"/>
        <w:rPr>
          <w:rFonts w:ascii="Calibri" w:eastAsia="Calibri" w:hAnsi="Calibri" w:cs="Calibri"/>
          <w:sz w:val="22"/>
          <w:szCs w:val="22"/>
        </w:rPr>
      </w:pPr>
    </w:p>
    <w:p w:rsidR="00F461BA" w:rsidRDefault="00181207">
      <w:pPr>
        <w:spacing w:line="360" w:lineRule="auto"/>
        <w:jc w:val="both"/>
        <w:rPr>
          <w:rFonts w:ascii="Calibri" w:eastAsia="Calibri" w:hAnsi="Calibri" w:cs="Calibri"/>
          <w:b/>
          <w:sz w:val="22"/>
          <w:szCs w:val="22"/>
        </w:rPr>
      </w:pPr>
      <w:r>
        <w:rPr>
          <w:rFonts w:ascii="Calibri" w:eastAsia="Calibri" w:hAnsi="Calibri" w:cs="Calibri"/>
          <w:b/>
          <w:sz w:val="22"/>
          <w:szCs w:val="22"/>
        </w:rPr>
        <w:t xml:space="preserve">7.3 - </w:t>
      </w:r>
      <w:r>
        <w:rPr>
          <w:rFonts w:ascii="Calibri" w:eastAsia="Calibri" w:hAnsi="Calibri" w:cs="Calibri"/>
          <w:sz w:val="22"/>
          <w:szCs w:val="22"/>
        </w:rPr>
        <w:t>TODOS os materiais de madeira (sarrafos, pinus, compensados, etc) devem ter certificação de procedência ambiental assegurando a utilização de 100% de madeiras de origem de reflorestamento.</w:t>
      </w:r>
    </w:p>
    <w:p w:rsidR="00F461BA" w:rsidRDefault="00F461BA">
      <w:pPr>
        <w:pBdr>
          <w:top w:val="nil"/>
          <w:left w:val="nil"/>
          <w:bottom w:val="nil"/>
          <w:right w:val="nil"/>
          <w:between w:val="nil"/>
        </w:pBdr>
        <w:spacing w:line="360" w:lineRule="auto"/>
        <w:jc w:val="both"/>
        <w:rPr>
          <w:sz w:val="22"/>
          <w:szCs w:val="22"/>
        </w:rPr>
      </w:pPr>
    </w:p>
    <w:p w:rsidR="00F461BA" w:rsidRDefault="00181207">
      <w:pPr>
        <w:spacing w:line="360" w:lineRule="auto"/>
        <w:jc w:val="both"/>
        <w:rPr>
          <w:rFonts w:ascii="Calibri" w:eastAsia="Calibri" w:hAnsi="Calibri" w:cs="Calibri"/>
          <w:sz w:val="22"/>
          <w:szCs w:val="22"/>
        </w:rPr>
      </w:pPr>
      <w:r>
        <w:rPr>
          <w:rFonts w:ascii="Calibri" w:eastAsia="Calibri" w:hAnsi="Calibri" w:cs="Calibri"/>
          <w:b/>
          <w:sz w:val="22"/>
          <w:szCs w:val="22"/>
        </w:rPr>
        <w:t xml:space="preserve">7.3 - </w:t>
      </w:r>
      <w:r>
        <w:rPr>
          <w:rFonts w:ascii="Calibri" w:eastAsia="Calibri" w:hAnsi="Calibri" w:cs="Calibri"/>
          <w:sz w:val="22"/>
          <w:szCs w:val="22"/>
        </w:rPr>
        <w:t xml:space="preserve">TODOS os resíduos de montagem, bem como todos os resíduos gerados pós desmontagem final da cenografia devem ter sua destinação final assegurada e responsabilizada pela licitante vencedora, comprovados através da apresentação,  prévia ao evento , de DECLARAÇÃO DE REUTILIZAÇÃO DE MATERIAIS, afirmando que a desconstrução a ser executada na cenografia do evento não irá gerar </w:t>
      </w:r>
      <w:r>
        <w:rPr>
          <w:rFonts w:ascii="Calibri" w:eastAsia="Calibri" w:hAnsi="Calibri" w:cs="Calibri"/>
          <w:b/>
          <w:sz w:val="22"/>
          <w:szCs w:val="22"/>
        </w:rPr>
        <w:t>Resíduos de Construção Civil</w:t>
      </w:r>
      <w:r>
        <w:rPr>
          <w:rFonts w:ascii="Calibri" w:eastAsia="Calibri" w:hAnsi="Calibri" w:cs="Calibri"/>
          <w:sz w:val="22"/>
          <w:szCs w:val="22"/>
        </w:rPr>
        <w:t xml:space="preserve">,  e assegurando ainda que os materiais oriundos da desconstrução que estejam em boas condições serão reaproveitados ou doados e não serão descartados de maneira irregular. </w:t>
      </w:r>
    </w:p>
    <w:p w:rsidR="00F461BA" w:rsidRDefault="00F461BA">
      <w:pPr>
        <w:spacing w:line="360" w:lineRule="auto"/>
        <w:jc w:val="both"/>
        <w:rPr>
          <w:rFonts w:ascii="Calibri" w:eastAsia="Calibri" w:hAnsi="Calibri" w:cs="Calibri"/>
          <w:sz w:val="22"/>
          <w:szCs w:val="22"/>
        </w:rPr>
      </w:pPr>
    </w:p>
    <w:p w:rsidR="00F461BA" w:rsidRDefault="00181207">
      <w:pPr>
        <w:spacing w:line="360" w:lineRule="auto"/>
        <w:jc w:val="both"/>
        <w:rPr>
          <w:rFonts w:ascii="Arial" w:eastAsia="Arial" w:hAnsi="Arial" w:cs="Arial"/>
          <w:sz w:val="15"/>
          <w:szCs w:val="15"/>
        </w:rPr>
      </w:pPr>
      <w:r>
        <w:rPr>
          <w:rFonts w:ascii="Calibri" w:eastAsia="Calibri" w:hAnsi="Calibri" w:cs="Calibri"/>
          <w:sz w:val="22"/>
          <w:szCs w:val="22"/>
        </w:rPr>
        <w:t>Os materiais que não tiverem condições de reuso deverão ser devidamente descartados e deverá ser apresentado ao CONTRATANTE o CERTIFICADO DE DESTINAÇÃO FINAL dos resíduos não reaproveitados.</w:t>
      </w:r>
    </w:p>
    <w:p w:rsidR="00F461BA" w:rsidRDefault="00F461BA">
      <w:pPr>
        <w:spacing w:line="360" w:lineRule="auto"/>
        <w:jc w:val="both"/>
        <w:rPr>
          <w:rFonts w:ascii="Arial" w:eastAsia="Arial" w:hAnsi="Arial" w:cs="Arial"/>
          <w:sz w:val="15"/>
          <w:szCs w:val="15"/>
        </w:rPr>
      </w:pPr>
    </w:p>
    <w:p w:rsidR="00F461BA" w:rsidRDefault="00181207">
      <w:pPr>
        <w:pBdr>
          <w:top w:val="nil"/>
          <w:left w:val="nil"/>
          <w:bottom w:val="nil"/>
          <w:right w:val="nil"/>
          <w:between w:val="nil"/>
        </w:pBdr>
        <w:spacing w:line="360" w:lineRule="auto"/>
        <w:jc w:val="both"/>
      </w:pPr>
      <w:r>
        <w:rPr>
          <w:rFonts w:ascii="Calibri" w:eastAsia="Calibri" w:hAnsi="Calibri" w:cs="Calibri"/>
          <w:b/>
          <w:sz w:val="22"/>
          <w:szCs w:val="22"/>
        </w:rPr>
        <w:t>7.4 –</w:t>
      </w:r>
      <w:r>
        <w:rPr>
          <w:rFonts w:ascii="Calibri" w:eastAsia="Calibri" w:hAnsi="Calibri" w:cs="Calibri"/>
          <w:sz w:val="22"/>
          <w:szCs w:val="22"/>
        </w:rPr>
        <w:t xml:space="preserve"> </w:t>
      </w:r>
      <w:r>
        <w:rPr>
          <w:rFonts w:ascii="Calibri" w:eastAsia="Calibri" w:hAnsi="Calibri" w:cs="Calibri"/>
          <w:sz w:val="22"/>
          <w:szCs w:val="22"/>
          <w:highlight w:val="white"/>
        </w:rPr>
        <w:t>Manter equipe de plantão durante todo o evento, após a montagem e antes da desmontagem, a fim de assegurar que as estruturas permaneçam intactas ao longo do período.</w:t>
      </w:r>
    </w:p>
    <w:p w:rsidR="00F461BA" w:rsidRDefault="00F461BA">
      <w:pPr>
        <w:pBdr>
          <w:top w:val="nil"/>
          <w:left w:val="nil"/>
          <w:bottom w:val="nil"/>
          <w:right w:val="nil"/>
          <w:between w:val="nil"/>
        </w:pBdr>
        <w:spacing w:line="360" w:lineRule="auto"/>
        <w:jc w:val="both"/>
        <w:rPr>
          <w:rFonts w:ascii="Calibri" w:eastAsia="Calibri" w:hAnsi="Calibri" w:cs="Calibri"/>
          <w:sz w:val="22"/>
          <w:szCs w:val="22"/>
          <w:highlight w:val="white"/>
        </w:rPr>
      </w:pPr>
    </w:p>
    <w:p w:rsidR="00F461BA" w:rsidRDefault="00181207">
      <w:pPr>
        <w:pBdr>
          <w:top w:val="nil"/>
          <w:left w:val="nil"/>
          <w:bottom w:val="nil"/>
          <w:right w:val="nil"/>
          <w:between w:val="nil"/>
        </w:pBdr>
        <w:spacing w:line="360" w:lineRule="auto"/>
        <w:jc w:val="both"/>
        <w:rPr>
          <w:rFonts w:ascii="Calibri" w:eastAsia="Calibri" w:hAnsi="Calibri" w:cs="Calibri"/>
          <w:b/>
          <w:sz w:val="22"/>
          <w:szCs w:val="22"/>
          <w:u w:val="single"/>
        </w:rPr>
      </w:pPr>
      <w:r>
        <w:rPr>
          <w:rFonts w:ascii="Calibri" w:eastAsia="Calibri" w:hAnsi="Calibri" w:cs="Calibri"/>
          <w:b/>
          <w:sz w:val="22"/>
          <w:szCs w:val="22"/>
          <w:u w:val="single"/>
        </w:rPr>
        <w:t>8. QUALIFICAÇÃO DAS PROPONENTES</w:t>
      </w:r>
    </w:p>
    <w:p w:rsidR="00F461BA" w:rsidRDefault="00F461BA">
      <w:pPr>
        <w:pBdr>
          <w:top w:val="nil"/>
          <w:left w:val="nil"/>
          <w:bottom w:val="nil"/>
          <w:right w:val="nil"/>
          <w:between w:val="nil"/>
        </w:pBdr>
        <w:spacing w:line="360" w:lineRule="auto"/>
        <w:jc w:val="both"/>
        <w:rPr>
          <w:rFonts w:ascii="Calibri" w:eastAsia="Calibri" w:hAnsi="Calibri" w:cs="Calibri"/>
          <w:b/>
          <w:sz w:val="22"/>
          <w:szCs w:val="22"/>
        </w:rPr>
      </w:pPr>
    </w:p>
    <w:p w:rsidR="00F461BA" w:rsidRDefault="00181207">
      <w:pPr>
        <w:pBdr>
          <w:top w:val="nil"/>
          <w:left w:val="nil"/>
          <w:bottom w:val="nil"/>
          <w:right w:val="nil"/>
          <w:between w:val="nil"/>
        </w:pBdr>
        <w:spacing w:line="360" w:lineRule="auto"/>
        <w:jc w:val="both"/>
        <w:rPr>
          <w:rFonts w:ascii="Calibri" w:eastAsia="Calibri" w:hAnsi="Calibri" w:cs="Calibri"/>
          <w:sz w:val="22"/>
          <w:szCs w:val="22"/>
          <w:highlight w:val="white"/>
        </w:rPr>
      </w:pPr>
      <w:bookmarkStart w:id="2" w:name="_3znysh7" w:colFirst="0" w:colLast="0"/>
      <w:bookmarkEnd w:id="2"/>
      <w:r>
        <w:rPr>
          <w:rFonts w:ascii="Calibri" w:eastAsia="Calibri" w:hAnsi="Calibri" w:cs="Calibri"/>
          <w:b/>
          <w:sz w:val="22"/>
          <w:szCs w:val="22"/>
          <w:highlight w:val="white"/>
        </w:rPr>
        <w:t>8.1</w:t>
      </w:r>
      <w:r>
        <w:rPr>
          <w:rFonts w:ascii="Calibri" w:eastAsia="Calibri" w:hAnsi="Calibri" w:cs="Calibri"/>
          <w:sz w:val="22"/>
          <w:szCs w:val="22"/>
          <w:highlight w:val="white"/>
        </w:rPr>
        <w:t xml:space="preserve"> Certificado de Registro e Regularidade da empresa (pessoa jurídica): A empresa proponente deverá comprovar regularidade e registro no Conselho Regional de Engenharia e Agronomia (CREA) ou no Conselho de Arquitetura e Urbanismo (CAU), compatível com o objeto da licitação. </w:t>
      </w:r>
    </w:p>
    <w:p w:rsidR="00F461BA" w:rsidRDefault="00F461BA">
      <w:pPr>
        <w:pBdr>
          <w:top w:val="nil"/>
          <w:left w:val="nil"/>
          <w:bottom w:val="nil"/>
          <w:right w:val="nil"/>
          <w:between w:val="nil"/>
        </w:pBdr>
        <w:spacing w:line="360" w:lineRule="auto"/>
        <w:jc w:val="both"/>
        <w:rPr>
          <w:rFonts w:ascii="Calibri" w:eastAsia="Calibri" w:hAnsi="Calibri" w:cs="Calibri"/>
          <w:sz w:val="22"/>
          <w:szCs w:val="22"/>
          <w:highlight w:val="white"/>
        </w:rPr>
      </w:pPr>
      <w:bookmarkStart w:id="3" w:name="_9uw1p5fwem2c" w:colFirst="0" w:colLast="0"/>
      <w:bookmarkEnd w:id="3"/>
    </w:p>
    <w:p w:rsidR="00F461BA" w:rsidRDefault="00181207">
      <w:pPr>
        <w:pBdr>
          <w:top w:val="nil"/>
          <w:left w:val="nil"/>
          <w:bottom w:val="nil"/>
          <w:right w:val="nil"/>
          <w:between w:val="nil"/>
        </w:pBdr>
        <w:spacing w:line="360" w:lineRule="auto"/>
        <w:jc w:val="both"/>
        <w:rPr>
          <w:rFonts w:ascii="Calibri" w:eastAsia="Calibri" w:hAnsi="Calibri" w:cs="Calibri"/>
          <w:sz w:val="22"/>
          <w:szCs w:val="22"/>
          <w:highlight w:val="white"/>
        </w:rPr>
      </w:pPr>
      <w:bookmarkStart w:id="4" w:name="_r67apyz5aum4" w:colFirst="0" w:colLast="0"/>
      <w:bookmarkEnd w:id="4"/>
      <w:r>
        <w:rPr>
          <w:rFonts w:ascii="Calibri" w:eastAsia="Calibri" w:hAnsi="Calibri" w:cs="Calibri"/>
          <w:b/>
          <w:sz w:val="22"/>
          <w:szCs w:val="22"/>
          <w:highlight w:val="white"/>
        </w:rPr>
        <w:t>8.2</w:t>
      </w:r>
      <w:r>
        <w:rPr>
          <w:rFonts w:ascii="Calibri" w:eastAsia="Calibri" w:hAnsi="Calibri" w:cs="Calibri"/>
          <w:sz w:val="22"/>
          <w:szCs w:val="22"/>
          <w:highlight w:val="white"/>
        </w:rPr>
        <w:t xml:space="preserve"> Capacidade Operacional (pessoa jurídica): A empresa proponente deverá comprovar, por </w:t>
      </w:r>
      <w:r>
        <w:rPr>
          <w:rFonts w:ascii="Calibri" w:eastAsia="Calibri" w:hAnsi="Calibri" w:cs="Calibri"/>
          <w:sz w:val="22"/>
          <w:szCs w:val="22"/>
          <w:highlight w:val="white"/>
        </w:rPr>
        <w:lastRenderedPageBreak/>
        <w:t>intermédio de documento (certidão, declaração ou atestado) fornecido por pessoa jurídica de direito público ou privado, e acompanhado pela respectiva ART - anotação de responsabilidade técnica comprovando ter executado serviço compatível com o objeto do presente processo, ou seja, que comprove ter exercido serviços de cenografia em projetos com no mínimo 750m2.</w:t>
      </w:r>
    </w:p>
    <w:p w:rsidR="00F461BA" w:rsidRDefault="00181207">
      <w:pPr>
        <w:pBdr>
          <w:top w:val="nil"/>
          <w:left w:val="nil"/>
          <w:bottom w:val="nil"/>
          <w:right w:val="nil"/>
          <w:between w:val="nil"/>
        </w:pBdr>
        <w:spacing w:line="360" w:lineRule="auto"/>
        <w:jc w:val="both"/>
        <w:rPr>
          <w:rFonts w:ascii="Calibri" w:eastAsia="Calibri" w:hAnsi="Calibri" w:cs="Calibri"/>
          <w:sz w:val="22"/>
          <w:szCs w:val="22"/>
          <w:highlight w:val="white"/>
        </w:rPr>
      </w:pPr>
      <w:bookmarkStart w:id="5" w:name="_ctgf8b912f7v" w:colFirst="0" w:colLast="0"/>
      <w:bookmarkEnd w:id="5"/>
      <w:r>
        <w:rPr>
          <w:rFonts w:ascii="Calibri" w:eastAsia="Calibri" w:hAnsi="Calibri" w:cs="Calibri"/>
          <w:sz w:val="22"/>
          <w:szCs w:val="22"/>
          <w:highlight w:val="white"/>
        </w:rPr>
        <w:t xml:space="preserve">8.2.1 Deverão ser observadas as seguintes informações básicas na apresentação da certidão/declaração/atestado: </w:t>
      </w:r>
    </w:p>
    <w:p w:rsidR="00F461BA" w:rsidRDefault="00181207">
      <w:pPr>
        <w:pBdr>
          <w:top w:val="nil"/>
          <w:left w:val="nil"/>
          <w:bottom w:val="nil"/>
          <w:right w:val="nil"/>
          <w:between w:val="nil"/>
        </w:pBdr>
        <w:spacing w:line="360" w:lineRule="auto"/>
        <w:ind w:firstLine="720"/>
        <w:jc w:val="both"/>
        <w:rPr>
          <w:rFonts w:ascii="Calibri" w:eastAsia="Calibri" w:hAnsi="Calibri" w:cs="Calibri"/>
          <w:sz w:val="22"/>
          <w:szCs w:val="22"/>
          <w:highlight w:val="white"/>
        </w:rPr>
      </w:pPr>
      <w:bookmarkStart w:id="6" w:name="_oqtvkii2qdm6" w:colFirst="0" w:colLast="0"/>
      <w:bookmarkEnd w:id="6"/>
      <w:r>
        <w:rPr>
          <w:rFonts w:ascii="Calibri" w:eastAsia="Calibri" w:hAnsi="Calibri" w:cs="Calibri"/>
          <w:sz w:val="22"/>
          <w:szCs w:val="22"/>
          <w:highlight w:val="white"/>
        </w:rPr>
        <w:t xml:space="preserve">- Nome do contratado e do contratante; </w:t>
      </w:r>
    </w:p>
    <w:p w:rsidR="00F461BA" w:rsidRDefault="00181207">
      <w:pPr>
        <w:pBdr>
          <w:top w:val="nil"/>
          <w:left w:val="nil"/>
          <w:bottom w:val="nil"/>
          <w:right w:val="nil"/>
          <w:between w:val="nil"/>
        </w:pBdr>
        <w:spacing w:line="360" w:lineRule="auto"/>
        <w:ind w:firstLine="720"/>
        <w:jc w:val="both"/>
        <w:rPr>
          <w:rFonts w:ascii="Calibri" w:eastAsia="Calibri" w:hAnsi="Calibri" w:cs="Calibri"/>
          <w:sz w:val="22"/>
          <w:szCs w:val="22"/>
          <w:highlight w:val="white"/>
        </w:rPr>
      </w:pPr>
      <w:bookmarkStart w:id="7" w:name="_14o33uvezyxy" w:colFirst="0" w:colLast="0"/>
      <w:bookmarkEnd w:id="7"/>
      <w:r>
        <w:rPr>
          <w:rFonts w:ascii="Calibri" w:eastAsia="Calibri" w:hAnsi="Calibri" w:cs="Calibri"/>
          <w:sz w:val="22"/>
          <w:szCs w:val="22"/>
          <w:highlight w:val="white"/>
        </w:rPr>
        <w:t xml:space="preserve">- Identificação do projeto / objeto do contrato; </w:t>
      </w:r>
    </w:p>
    <w:p w:rsidR="00F461BA" w:rsidRDefault="00181207">
      <w:pPr>
        <w:pBdr>
          <w:top w:val="nil"/>
          <w:left w:val="nil"/>
          <w:bottom w:val="nil"/>
          <w:right w:val="nil"/>
          <w:between w:val="nil"/>
        </w:pBdr>
        <w:spacing w:line="360" w:lineRule="auto"/>
        <w:ind w:firstLine="720"/>
        <w:jc w:val="both"/>
        <w:rPr>
          <w:rFonts w:ascii="Calibri" w:eastAsia="Calibri" w:hAnsi="Calibri" w:cs="Calibri"/>
          <w:sz w:val="22"/>
          <w:szCs w:val="22"/>
          <w:highlight w:val="white"/>
        </w:rPr>
      </w:pPr>
      <w:bookmarkStart w:id="8" w:name="_pvm5brlz0p67" w:colFirst="0" w:colLast="0"/>
      <w:bookmarkEnd w:id="8"/>
      <w:r>
        <w:rPr>
          <w:rFonts w:ascii="Calibri" w:eastAsia="Calibri" w:hAnsi="Calibri" w:cs="Calibri"/>
          <w:sz w:val="22"/>
          <w:szCs w:val="22"/>
          <w:highlight w:val="white"/>
        </w:rPr>
        <w:t>- Localização e data da realização dos serviços;</w:t>
      </w:r>
    </w:p>
    <w:p w:rsidR="00F461BA" w:rsidRDefault="00181207">
      <w:pPr>
        <w:pBdr>
          <w:top w:val="nil"/>
          <w:left w:val="nil"/>
          <w:bottom w:val="nil"/>
          <w:right w:val="nil"/>
          <w:between w:val="nil"/>
        </w:pBdr>
        <w:spacing w:line="360" w:lineRule="auto"/>
        <w:ind w:left="720"/>
        <w:jc w:val="both"/>
      </w:pPr>
      <w:bookmarkStart w:id="9" w:name="_5vo1xzo7n53z" w:colFirst="0" w:colLast="0"/>
      <w:bookmarkEnd w:id="9"/>
      <w:r>
        <w:rPr>
          <w:rFonts w:ascii="Calibri" w:eastAsia="Calibri" w:hAnsi="Calibri" w:cs="Calibri"/>
          <w:sz w:val="22"/>
          <w:szCs w:val="22"/>
          <w:highlight w:val="white"/>
        </w:rPr>
        <w:t xml:space="preserve">- Detalhamento dos serviços executados, com a apresentação dos projetos e fotos de execução dos serviços executados. </w:t>
      </w:r>
    </w:p>
    <w:p w:rsidR="00F461BA" w:rsidRDefault="00F461BA">
      <w:pPr>
        <w:pBdr>
          <w:top w:val="nil"/>
          <w:left w:val="nil"/>
          <w:bottom w:val="nil"/>
          <w:right w:val="nil"/>
          <w:between w:val="nil"/>
        </w:pBdr>
        <w:spacing w:line="360" w:lineRule="auto"/>
        <w:jc w:val="both"/>
        <w:rPr>
          <w:rFonts w:ascii="Calibri" w:eastAsia="Calibri" w:hAnsi="Calibri" w:cs="Calibri"/>
          <w:sz w:val="22"/>
          <w:szCs w:val="22"/>
          <w:highlight w:val="white"/>
        </w:rPr>
      </w:pPr>
    </w:p>
    <w:p w:rsidR="00F461BA" w:rsidRDefault="00181207">
      <w:pPr>
        <w:pBdr>
          <w:top w:val="nil"/>
          <w:left w:val="nil"/>
          <w:bottom w:val="nil"/>
          <w:right w:val="nil"/>
          <w:between w:val="nil"/>
        </w:pBdr>
        <w:spacing w:line="360" w:lineRule="auto"/>
        <w:jc w:val="both"/>
        <w:rPr>
          <w:rFonts w:ascii="Calibri" w:eastAsia="Calibri" w:hAnsi="Calibri" w:cs="Calibri"/>
          <w:sz w:val="22"/>
          <w:szCs w:val="22"/>
          <w:highlight w:val="white"/>
        </w:rPr>
      </w:pPr>
      <w:r>
        <w:rPr>
          <w:rFonts w:ascii="Calibri" w:eastAsia="Calibri" w:hAnsi="Calibri" w:cs="Calibri"/>
          <w:b/>
          <w:sz w:val="22"/>
          <w:szCs w:val="22"/>
          <w:highlight w:val="white"/>
        </w:rPr>
        <w:t xml:space="preserve">8.3 </w:t>
      </w:r>
      <w:r>
        <w:rPr>
          <w:rFonts w:ascii="Calibri" w:eastAsia="Calibri" w:hAnsi="Calibri" w:cs="Calibri"/>
          <w:sz w:val="22"/>
          <w:szCs w:val="22"/>
          <w:highlight w:val="white"/>
        </w:rPr>
        <w:t xml:space="preserve">Certificado de Registro e Regularidade do Profissional (pessoa física): Apresentar registro e/ou certidão de inscrição e comprovante de regularidade junto no Conselho Regional de Engenharia e Agronomia (CREA) ou no Conselho de Arquitetura e Urbanismo (CAU) do responsável técnico pelo projeto e execução dos serviços.  </w:t>
      </w:r>
    </w:p>
    <w:p w:rsidR="00F461BA" w:rsidRDefault="00F461BA">
      <w:pPr>
        <w:pBdr>
          <w:top w:val="nil"/>
          <w:left w:val="nil"/>
          <w:bottom w:val="nil"/>
          <w:right w:val="nil"/>
          <w:between w:val="nil"/>
        </w:pBdr>
        <w:spacing w:line="360" w:lineRule="auto"/>
        <w:jc w:val="both"/>
        <w:rPr>
          <w:rFonts w:ascii="Calibri" w:eastAsia="Calibri" w:hAnsi="Calibri" w:cs="Calibri"/>
          <w:sz w:val="22"/>
          <w:szCs w:val="22"/>
          <w:highlight w:val="white"/>
        </w:rPr>
      </w:pPr>
    </w:p>
    <w:p w:rsidR="00F461BA" w:rsidRDefault="00181207">
      <w:pPr>
        <w:pBdr>
          <w:top w:val="nil"/>
          <w:left w:val="nil"/>
          <w:bottom w:val="nil"/>
          <w:right w:val="nil"/>
          <w:between w:val="nil"/>
        </w:pBdr>
        <w:spacing w:line="360" w:lineRule="auto"/>
        <w:jc w:val="both"/>
        <w:rPr>
          <w:rFonts w:ascii="Calibri" w:eastAsia="Calibri" w:hAnsi="Calibri" w:cs="Calibri"/>
          <w:sz w:val="22"/>
          <w:szCs w:val="22"/>
          <w:highlight w:val="white"/>
        </w:rPr>
      </w:pPr>
      <w:r>
        <w:rPr>
          <w:rFonts w:ascii="Calibri" w:eastAsia="Calibri" w:hAnsi="Calibri" w:cs="Calibri"/>
          <w:b/>
          <w:sz w:val="22"/>
          <w:szCs w:val="22"/>
          <w:highlight w:val="white"/>
        </w:rPr>
        <w:t>8.4</w:t>
      </w:r>
      <w:r>
        <w:rPr>
          <w:rFonts w:ascii="Calibri" w:eastAsia="Calibri" w:hAnsi="Calibri" w:cs="Calibri"/>
          <w:sz w:val="22"/>
          <w:szCs w:val="22"/>
          <w:highlight w:val="white"/>
        </w:rPr>
        <w:t xml:space="preserve"> Capacidade Profissional (pessoa física): O responsável técnico (pessoa física) deverá, por intermédio de documento (certidão, declaração ou atestado) fornecido por pessoa jurídica de direito público ou privado e acompanhado pela respectiva ART - anotação de responsabilidade técnica visando comprovar experiência na execução de serviço compatível com o objeto do presente processo, e que façam explícita referência a projeto e execução de cenografia. </w:t>
      </w:r>
    </w:p>
    <w:p w:rsidR="00F461BA" w:rsidRDefault="00F461BA">
      <w:pPr>
        <w:pBdr>
          <w:top w:val="nil"/>
          <w:left w:val="nil"/>
          <w:bottom w:val="nil"/>
          <w:right w:val="nil"/>
          <w:between w:val="nil"/>
        </w:pBdr>
        <w:spacing w:line="360" w:lineRule="auto"/>
        <w:jc w:val="both"/>
        <w:rPr>
          <w:rFonts w:ascii="Calibri" w:eastAsia="Calibri" w:hAnsi="Calibri" w:cs="Calibri"/>
          <w:sz w:val="22"/>
          <w:szCs w:val="22"/>
          <w:highlight w:val="white"/>
        </w:rPr>
      </w:pPr>
    </w:p>
    <w:p w:rsidR="00F461BA" w:rsidRDefault="00181207">
      <w:pPr>
        <w:pBdr>
          <w:top w:val="nil"/>
          <w:left w:val="nil"/>
          <w:bottom w:val="nil"/>
          <w:right w:val="nil"/>
          <w:between w:val="nil"/>
        </w:pBdr>
        <w:spacing w:line="360" w:lineRule="auto"/>
        <w:jc w:val="both"/>
        <w:rPr>
          <w:b/>
        </w:rPr>
      </w:pPr>
      <w:r>
        <w:rPr>
          <w:rFonts w:ascii="Calibri" w:eastAsia="Calibri" w:hAnsi="Calibri" w:cs="Calibri"/>
          <w:b/>
          <w:sz w:val="22"/>
          <w:szCs w:val="22"/>
          <w:highlight w:val="white"/>
        </w:rPr>
        <w:t xml:space="preserve">8.5 </w:t>
      </w:r>
      <w:r>
        <w:rPr>
          <w:rFonts w:ascii="Calibri" w:eastAsia="Calibri" w:hAnsi="Calibri" w:cs="Calibri"/>
          <w:sz w:val="22"/>
          <w:szCs w:val="22"/>
          <w:highlight w:val="white"/>
        </w:rPr>
        <w:t xml:space="preserve">A comprovação do vínculo empregatício do profissional será feita mediante cópia da Carteira Profissional de Trabalho, da Ficha de Registro de Empregados (FRE) ou contrato de prestação de serviços dentro da legislação civil comum, que demonstrem a identificação do profissional. Quando se tratar de dirigente ou sócio da empresa, tal comprovação será feita através do ato constitutivo da mesma e Certidão do CREA/CAU, devidamente atualizada. O profissional indicado deverá participar da execução dos serviços até a conclusão final do contrato, admitindo-se a substituição por profissional de experiência equivalente ou superior, em condições idênticas de disponibilidade e dedicação aos trabalhos, desde que aprovada pela Fiscalização à comprovação de qualificação técnica exigida neste item. Não será permitido apresentar comprovação de vínculo de um mesmo profissional em mais de uma licitante, sob pena de inabilitação de ambas. </w:t>
      </w:r>
    </w:p>
    <w:p w:rsidR="00F461BA" w:rsidRDefault="00F461BA">
      <w:pPr>
        <w:pBdr>
          <w:top w:val="nil"/>
          <w:left w:val="nil"/>
          <w:bottom w:val="nil"/>
          <w:right w:val="nil"/>
          <w:between w:val="nil"/>
        </w:pBdr>
        <w:spacing w:line="360" w:lineRule="auto"/>
        <w:jc w:val="both"/>
        <w:rPr>
          <w:rFonts w:ascii="Calibri" w:eastAsia="Calibri" w:hAnsi="Calibri" w:cs="Calibri"/>
          <w:sz w:val="22"/>
          <w:szCs w:val="22"/>
          <w:highlight w:val="white"/>
        </w:rPr>
      </w:pPr>
    </w:p>
    <w:p w:rsidR="00F461BA" w:rsidRDefault="00F461BA">
      <w:pPr>
        <w:pBdr>
          <w:top w:val="nil"/>
          <w:left w:val="nil"/>
          <w:bottom w:val="nil"/>
          <w:right w:val="nil"/>
          <w:between w:val="nil"/>
        </w:pBdr>
        <w:spacing w:line="360" w:lineRule="auto"/>
        <w:jc w:val="both"/>
        <w:rPr>
          <w:sz w:val="22"/>
          <w:szCs w:val="22"/>
        </w:rPr>
      </w:pPr>
    </w:p>
    <w:p w:rsidR="00F461BA" w:rsidRDefault="00181207">
      <w:pPr>
        <w:pBdr>
          <w:top w:val="nil"/>
          <w:left w:val="nil"/>
          <w:bottom w:val="nil"/>
          <w:right w:val="nil"/>
          <w:between w:val="nil"/>
        </w:pBdr>
        <w:spacing w:line="360" w:lineRule="auto"/>
        <w:jc w:val="both"/>
        <w:rPr>
          <w:rFonts w:ascii="Calibri" w:eastAsia="Calibri" w:hAnsi="Calibri" w:cs="Calibri"/>
          <w:b/>
          <w:sz w:val="22"/>
          <w:szCs w:val="22"/>
          <w:u w:val="single"/>
        </w:rPr>
      </w:pPr>
      <w:r>
        <w:rPr>
          <w:rFonts w:ascii="Calibri" w:eastAsia="Calibri" w:hAnsi="Calibri" w:cs="Calibri"/>
          <w:b/>
          <w:sz w:val="22"/>
          <w:szCs w:val="22"/>
          <w:u w:val="single"/>
        </w:rPr>
        <w:t>9. DISPOSIÇÕES GERAIS</w:t>
      </w:r>
    </w:p>
    <w:p w:rsidR="00F461BA" w:rsidRDefault="00F461BA">
      <w:pPr>
        <w:pBdr>
          <w:top w:val="nil"/>
          <w:left w:val="nil"/>
          <w:bottom w:val="nil"/>
          <w:right w:val="nil"/>
          <w:between w:val="nil"/>
        </w:pBdr>
        <w:spacing w:line="360" w:lineRule="auto"/>
        <w:jc w:val="both"/>
        <w:rPr>
          <w:rFonts w:ascii="Calibri" w:eastAsia="Calibri" w:hAnsi="Calibri" w:cs="Calibri"/>
          <w:b/>
          <w:sz w:val="22"/>
          <w:szCs w:val="22"/>
        </w:rPr>
      </w:pPr>
    </w:p>
    <w:p w:rsidR="00F461BA" w:rsidRDefault="00181207">
      <w:pPr>
        <w:pBdr>
          <w:top w:val="nil"/>
          <w:left w:val="nil"/>
          <w:bottom w:val="nil"/>
          <w:right w:val="nil"/>
          <w:between w:val="nil"/>
        </w:pBdr>
        <w:spacing w:line="360" w:lineRule="auto"/>
        <w:jc w:val="both"/>
      </w:pPr>
      <w:r>
        <w:rPr>
          <w:rFonts w:ascii="Calibri" w:eastAsia="Calibri" w:hAnsi="Calibri" w:cs="Calibri"/>
          <w:b/>
          <w:sz w:val="22"/>
          <w:szCs w:val="22"/>
          <w:highlight w:val="white"/>
        </w:rPr>
        <w:t xml:space="preserve">9.1 </w:t>
      </w:r>
      <w:r>
        <w:rPr>
          <w:rFonts w:ascii="Calibri" w:eastAsia="Calibri" w:hAnsi="Calibri" w:cs="Calibri"/>
          <w:color w:val="000000"/>
          <w:sz w:val="22"/>
          <w:szCs w:val="22"/>
        </w:rPr>
        <w:t>A presente licitação não importa necessariamente em contratação, podendo o Município de Itajaí revogá-la, no todo ou em parte, por razões de interesse público, derivado de fato superveniente comprovado ou anulá-la por ilegalidade, de ofício ou por provocação mediante ato escrito, fundamentado e disponibilizado no processo para conhecimento dos participantes da licitação.</w:t>
      </w:r>
    </w:p>
    <w:p w:rsidR="00F461BA" w:rsidRDefault="00F461BA">
      <w:pPr>
        <w:pBdr>
          <w:top w:val="nil"/>
          <w:left w:val="nil"/>
          <w:bottom w:val="nil"/>
          <w:right w:val="nil"/>
          <w:between w:val="nil"/>
        </w:pBdr>
        <w:spacing w:line="360" w:lineRule="auto"/>
        <w:jc w:val="both"/>
        <w:rPr>
          <w:rFonts w:ascii="Calibri" w:eastAsia="Calibri" w:hAnsi="Calibri" w:cs="Calibri"/>
          <w:color w:val="000000"/>
          <w:sz w:val="22"/>
          <w:szCs w:val="22"/>
        </w:rPr>
      </w:pPr>
    </w:p>
    <w:p w:rsidR="00F461BA" w:rsidRDefault="00F461BA">
      <w:pPr>
        <w:pBdr>
          <w:top w:val="nil"/>
          <w:left w:val="nil"/>
          <w:bottom w:val="nil"/>
          <w:right w:val="nil"/>
          <w:between w:val="nil"/>
        </w:pBdr>
        <w:spacing w:line="360" w:lineRule="auto"/>
        <w:jc w:val="both"/>
        <w:rPr>
          <w:rFonts w:ascii="Calibri" w:eastAsia="Calibri" w:hAnsi="Calibri" w:cs="Calibri"/>
          <w:color w:val="000000"/>
          <w:sz w:val="22"/>
          <w:szCs w:val="22"/>
        </w:rPr>
      </w:pPr>
    </w:p>
    <w:p w:rsidR="00F461BA" w:rsidRDefault="00F461BA">
      <w:pPr>
        <w:pBdr>
          <w:top w:val="nil"/>
          <w:left w:val="nil"/>
          <w:bottom w:val="nil"/>
          <w:right w:val="nil"/>
          <w:between w:val="nil"/>
        </w:pBdr>
        <w:spacing w:line="360" w:lineRule="auto"/>
        <w:jc w:val="both"/>
        <w:rPr>
          <w:rFonts w:ascii="Calibri" w:eastAsia="Calibri" w:hAnsi="Calibri" w:cs="Calibri"/>
          <w:color w:val="000000"/>
          <w:sz w:val="22"/>
          <w:szCs w:val="22"/>
        </w:rPr>
      </w:pPr>
    </w:p>
    <w:p w:rsidR="00F461BA" w:rsidRDefault="00181207">
      <w:pPr>
        <w:spacing w:line="360" w:lineRule="auto"/>
        <w:jc w:val="right"/>
      </w:pPr>
      <w:bookmarkStart w:id="10" w:name="_3dy6vkm" w:colFirst="0" w:colLast="0"/>
      <w:bookmarkEnd w:id="10"/>
      <w:r>
        <w:rPr>
          <w:sz w:val="22"/>
          <w:szCs w:val="22"/>
        </w:rPr>
        <w:br/>
      </w:r>
      <w:r>
        <w:rPr>
          <w:rFonts w:ascii="Calibri" w:eastAsia="Calibri" w:hAnsi="Calibri" w:cs="Calibri"/>
          <w:b/>
          <w:sz w:val="22"/>
          <w:szCs w:val="22"/>
        </w:rPr>
        <w:t>Evandro Neiva</w:t>
      </w:r>
    </w:p>
    <w:p w:rsidR="00F461BA" w:rsidRDefault="00181207">
      <w:pPr>
        <w:spacing w:line="360" w:lineRule="auto"/>
        <w:jc w:val="right"/>
        <w:rPr>
          <w:rFonts w:ascii="Calibri" w:eastAsia="Calibri" w:hAnsi="Calibri" w:cs="Calibri"/>
          <w:sz w:val="22"/>
          <w:szCs w:val="22"/>
        </w:rPr>
      </w:pPr>
      <w:r>
        <w:rPr>
          <w:rFonts w:ascii="Calibri" w:eastAsia="Calibri" w:hAnsi="Calibri" w:cs="Calibri"/>
          <w:sz w:val="22"/>
          <w:szCs w:val="22"/>
        </w:rPr>
        <w:tab/>
      </w:r>
      <w:r>
        <w:rPr>
          <w:rFonts w:ascii="Calibri" w:eastAsia="Calibri" w:hAnsi="Calibri" w:cs="Calibri"/>
          <w:sz w:val="22"/>
          <w:szCs w:val="22"/>
        </w:rPr>
        <w:tab/>
      </w:r>
      <w:r>
        <w:rPr>
          <w:rFonts w:ascii="Calibri" w:eastAsia="Calibri" w:hAnsi="Calibri" w:cs="Calibri"/>
          <w:sz w:val="22"/>
          <w:szCs w:val="22"/>
        </w:rPr>
        <w:tab/>
      </w:r>
      <w:r>
        <w:rPr>
          <w:rFonts w:ascii="Calibri" w:eastAsia="Calibri" w:hAnsi="Calibri" w:cs="Calibri"/>
          <w:sz w:val="22"/>
          <w:szCs w:val="22"/>
        </w:rPr>
        <w:tab/>
      </w:r>
      <w:r>
        <w:rPr>
          <w:rFonts w:ascii="Calibri" w:eastAsia="Calibri" w:hAnsi="Calibri" w:cs="Calibri"/>
          <w:sz w:val="22"/>
          <w:szCs w:val="22"/>
        </w:rPr>
        <w:tab/>
        <w:t>Secretário Municipal de Turismo</w:t>
      </w:r>
    </w:p>
    <w:p w:rsidR="00F461BA" w:rsidRDefault="00F461BA">
      <w:pPr>
        <w:spacing w:line="360" w:lineRule="auto"/>
        <w:jc w:val="right"/>
        <w:rPr>
          <w:rFonts w:ascii="Calibri" w:eastAsia="Calibri" w:hAnsi="Calibri" w:cs="Calibri"/>
          <w:sz w:val="22"/>
          <w:szCs w:val="22"/>
        </w:rPr>
      </w:pPr>
    </w:p>
    <w:sectPr w:rsidR="00F461BA">
      <w:headerReference w:type="default" r:id="rId7"/>
      <w:footerReference w:type="default" r:id="rId8"/>
      <w:footerReference w:type="first" r:id="rId9"/>
      <w:pgSz w:w="11906" w:h="16838"/>
      <w:pgMar w:top="1418" w:right="1418" w:bottom="1418" w:left="1418" w:header="284" w:footer="374" w:gutter="0"/>
      <w:pgNumType w:start="1"/>
      <w:cols w:space="720"/>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81207" w:rsidRDefault="00181207">
      <w:r>
        <w:separator/>
      </w:r>
    </w:p>
  </w:endnote>
  <w:endnote w:type="continuationSeparator" w:id="0">
    <w:p w:rsidR="00181207" w:rsidRDefault="001812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461BA" w:rsidRDefault="00181207">
    <w:pPr>
      <w:pBdr>
        <w:top w:val="nil"/>
        <w:left w:val="nil"/>
        <w:bottom w:val="nil"/>
        <w:right w:val="nil"/>
        <w:between w:val="nil"/>
      </w:pBdr>
      <w:tabs>
        <w:tab w:val="center" w:pos="5102"/>
        <w:tab w:val="right" w:pos="10205"/>
      </w:tabs>
      <w:jc w:val="both"/>
      <w:rPr>
        <w:rFonts w:ascii="Arial" w:eastAsia="Arial" w:hAnsi="Arial" w:cs="Arial"/>
        <w:b/>
        <w:sz w:val="20"/>
        <w:szCs w:val="20"/>
      </w:rPr>
    </w:pPr>
    <w:r>
      <w:rPr>
        <w:rFonts w:ascii="Arial" w:eastAsia="Arial" w:hAnsi="Arial" w:cs="Arial"/>
        <w:b/>
        <w:sz w:val="20"/>
        <w:szCs w:val="20"/>
      </w:rPr>
      <w:t>_________________________________________________________________________________</w:t>
    </w:r>
    <w:r>
      <w:rPr>
        <w:rFonts w:ascii="Arial" w:eastAsia="Arial" w:hAnsi="Arial" w:cs="Arial"/>
        <w:b/>
        <w:sz w:val="20"/>
        <w:szCs w:val="20"/>
      </w:rPr>
      <w:tab/>
    </w:r>
  </w:p>
  <w:p w:rsidR="00F461BA" w:rsidRDefault="00181207">
    <w:pPr>
      <w:pBdr>
        <w:top w:val="nil"/>
        <w:left w:val="nil"/>
        <w:bottom w:val="nil"/>
        <w:right w:val="nil"/>
        <w:between w:val="nil"/>
      </w:pBdr>
      <w:tabs>
        <w:tab w:val="center" w:pos="5102"/>
        <w:tab w:val="right" w:pos="10205"/>
      </w:tabs>
      <w:jc w:val="right"/>
      <w:rPr>
        <w:rFonts w:ascii="Arial" w:eastAsia="Arial" w:hAnsi="Arial" w:cs="Arial"/>
        <w:b/>
        <w:sz w:val="20"/>
        <w:szCs w:val="20"/>
      </w:rPr>
    </w:pPr>
    <w:r>
      <w:rPr>
        <w:rFonts w:ascii="Arial" w:eastAsia="Arial" w:hAnsi="Arial" w:cs="Arial"/>
        <w:b/>
        <w:sz w:val="20"/>
        <w:szCs w:val="20"/>
      </w:rPr>
      <w:t>SECRETARIA MUNICIPAL DE TURISMO E EVENTOS</w:t>
    </w:r>
  </w:p>
  <w:p w:rsidR="00F461BA" w:rsidRDefault="00181207">
    <w:pPr>
      <w:pBdr>
        <w:top w:val="nil"/>
        <w:left w:val="nil"/>
        <w:bottom w:val="nil"/>
        <w:right w:val="nil"/>
        <w:between w:val="nil"/>
      </w:pBdr>
      <w:tabs>
        <w:tab w:val="center" w:pos="5102"/>
        <w:tab w:val="right" w:pos="10205"/>
      </w:tabs>
      <w:jc w:val="right"/>
      <w:rPr>
        <w:rFonts w:ascii="Arial" w:eastAsia="Arial" w:hAnsi="Arial" w:cs="Arial"/>
        <w:sz w:val="20"/>
        <w:szCs w:val="20"/>
      </w:rPr>
    </w:pPr>
    <w:r>
      <w:rPr>
        <w:rFonts w:ascii="Arial" w:eastAsia="Arial" w:hAnsi="Arial" w:cs="Arial"/>
        <w:sz w:val="20"/>
        <w:szCs w:val="20"/>
      </w:rPr>
      <w:t>Rua Antônio Caetano, 105 – Fazenda – Itajaí / SC</w:t>
    </w:r>
  </w:p>
  <w:p w:rsidR="00F461BA" w:rsidRDefault="00181207">
    <w:pPr>
      <w:pBdr>
        <w:top w:val="nil"/>
        <w:left w:val="nil"/>
        <w:bottom w:val="nil"/>
        <w:right w:val="nil"/>
        <w:between w:val="nil"/>
      </w:pBdr>
      <w:tabs>
        <w:tab w:val="center" w:pos="5102"/>
        <w:tab w:val="right" w:pos="10205"/>
      </w:tabs>
      <w:jc w:val="right"/>
      <w:rPr>
        <w:rFonts w:ascii="Arial" w:eastAsia="Arial" w:hAnsi="Arial" w:cs="Arial"/>
        <w:sz w:val="20"/>
        <w:szCs w:val="20"/>
      </w:rPr>
    </w:pPr>
    <w:r>
      <w:rPr>
        <w:rFonts w:ascii="Arial" w:eastAsia="Arial" w:hAnsi="Arial" w:cs="Arial"/>
        <w:sz w:val="20"/>
        <w:szCs w:val="20"/>
      </w:rPr>
      <w:t>Fone/Fax: (47) 3348-1080</w:t>
    </w:r>
  </w:p>
  <w:p w:rsidR="00F461BA" w:rsidRDefault="00CB7043">
    <w:pPr>
      <w:spacing w:line="360" w:lineRule="auto"/>
      <w:jc w:val="right"/>
    </w:pPr>
    <w:hyperlink r:id="rId1">
      <w:r w:rsidR="00181207">
        <w:rPr>
          <w:rFonts w:ascii="Arial" w:eastAsia="Arial" w:hAnsi="Arial" w:cs="Arial"/>
          <w:color w:val="0000FF"/>
          <w:sz w:val="20"/>
          <w:szCs w:val="20"/>
          <w:u w:val="single"/>
        </w:rPr>
        <w:t>turismo@itajai.sc.gov.br</w:t>
      </w:r>
    </w:hyperlink>
  </w:p>
  <w:p w:rsidR="00F461BA" w:rsidRDefault="00181207">
    <w:pPr>
      <w:spacing w:line="360" w:lineRule="auto"/>
      <w:jc w:val="right"/>
    </w:pPr>
    <w:r>
      <w:fldChar w:fldCharType="begin"/>
    </w:r>
    <w:r>
      <w:instrText>PAGE</w:instrText>
    </w:r>
    <w:r>
      <w:fldChar w:fldCharType="separate"/>
    </w:r>
    <w:r w:rsidR="00CB7043">
      <w:rPr>
        <w:noProof/>
      </w:rPr>
      <w:t>23</w:t>
    </w:r>
    <w:r>
      <w:fldChar w:fldCharType="end"/>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461BA" w:rsidRDefault="00F461BA"/>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81207" w:rsidRDefault="00181207">
      <w:r>
        <w:separator/>
      </w:r>
    </w:p>
  </w:footnote>
  <w:footnote w:type="continuationSeparator" w:id="0">
    <w:p w:rsidR="00181207" w:rsidRDefault="00181207">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461BA" w:rsidRDefault="00181207">
    <w:pPr>
      <w:pBdr>
        <w:top w:val="nil"/>
        <w:left w:val="nil"/>
        <w:bottom w:val="nil"/>
        <w:right w:val="nil"/>
        <w:between w:val="nil"/>
      </w:pBdr>
      <w:tabs>
        <w:tab w:val="center" w:pos="5102"/>
        <w:tab w:val="right" w:pos="10205"/>
      </w:tabs>
      <w:jc w:val="right"/>
    </w:pPr>
    <w:r>
      <w:rPr>
        <w:noProof/>
      </w:rPr>
      <w:drawing>
        <wp:inline distT="0" distB="0" distL="0" distR="0" wp14:anchorId="3549459C" wp14:editId="57002F09">
          <wp:extent cx="2013585" cy="618490"/>
          <wp:effectExtent l="0" t="0" r="0" b="0"/>
          <wp:docPr id="1" name="image1.jpg"/>
          <wp:cNvGraphicFramePr/>
          <a:graphic xmlns:a="http://schemas.openxmlformats.org/drawingml/2006/main">
            <a:graphicData uri="http://schemas.openxmlformats.org/drawingml/2006/picture">
              <pic:pic xmlns:pic="http://schemas.openxmlformats.org/drawingml/2006/picture">
                <pic:nvPicPr>
                  <pic:cNvPr id="0" name="image1.jpg"/>
                  <pic:cNvPicPr preferRelativeResize="0"/>
                </pic:nvPicPr>
                <pic:blipFill>
                  <a:blip r:embed="rId1"/>
                  <a:srcRect t="5921" b="5921"/>
                  <a:stretch>
                    <a:fillRect/>
                  </a:stretch>
                </pic:blipFill>
                <pic:spPr>
                  <a:xfrm>
                    <a:off x="0" y="0"/>
                    <a:ext cx="2013585" cy="618490"/>
                  </a:xfrm>
                  <a:prstGeom prst="rect">
                    <a:avLst/>
                  </a:prstGeom>
                  <a:ln/>
                </pic:spPr>
              </pic:pic>
            </a:graphicData>
          </a:graphic>
        </wp:inline>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D632E26"/>
    <w:multiLevelType w:val="multilevel"/>
    <w:tmpl w:val="2F7C22AC"/>
    <w:lvl w:ilvl="0">
      <w:start w:val="1"/>
      <w:numFmt w:val="decimal"/>
      <w:lvlText w:val=""/>
      <w:lvlJc w:val="left"/>
      <w:pPr>
        <w:ind w:left="0" w:firstLine="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
  <w:rsids>
    <w:rsidRoot w:val="00F461BA"/>
    <w:rsid w:val="00181207"/>
    <w:rsid w:val="00206F73"/>
    <w:rsid w:val="00BE28A9"/>
    <w:rsid w:val="00CB7043"/>
    <w:rsid w:val="00F461BA"/>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40C92A1-04E5-4EE0-B6E1-0AEBB9E699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color w:val="00000A"/>
        <w:sz w:val="24"/>
        <w:szCs w:val="24"/>
        <w:lang w:val="pt-BR" w:eastAsia="pt-BR" w:bidi="ar-SA"/>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Ttulo1">
    <w:name w:val="heading 1"/>
    <w:basedOn w:val="Normal"/>
    <w:next w:val="Normal"/>
    <w:pPr>
      <w:spacing w:line="360" w:lineRule="auto"/>
      <w:jc w:val="center"/>
      <w:outlineLvl w:val="0"/>
    </w:pPr>
    <w:rPr>
      <w:rFonts w:ascii="Arial Narrow" w:eastAsia="Arial Narrow" w:hAnsi="Arial Narrow" w:cs="Arial Narrow"/>
      <w:b/>
      <w:sz w:val="32"/>
      <w:szCs w:val="32"/>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spacing w:before="240" w:after="60"/>
      <w:outlineLvl w:val="4"/>
    </w:pPr>
    <w:rPr>
      <w:rFonts w:ascii="Calibri" w:eastAsia="Calibri" w:hAnsi="Calibri" w:cs="Calibri"/>
      <w:b/>
      <w:i/>
      <w:sz w:val="26"/>
      <w:szCs w:val="26"/>
    </w:rPr>
  </w:style>
  <w:style w:type="paragraph" w:styleId="Ttulo6">
    <w:name w:val="heading 6"/>
    <w:basedOn w:val="Normal"/>
    <w:next w:val="Normal"/>
    <w:pPr>
      <w:keepNext/>
      <w:keepLines/>
      <w:spacing w:before="200" w:after="40"/>
      <w:outlineLvl w:val="5"/>
    </w:pPr>
    <w:rPr>
      <w:b/>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spacing w:line="360" w:lineRule="auto"/>
      <w:jc w:val="center"/>
    </w:pPr>
    <w:rPr>
      <w:rFonts w:ascii="Arial Narrow" w:eastAsia="Arial Narrow" w:hAnsi="Arial Narrow" w:cs="Arial Narrow"/>
      <w:b/>
      <w:sz w:val="20"/>
      <w:szCs w:val="20"/>
    </w:rPr>
  </w:style>
  <w:style w:type="paragraph" w:styleId="Subttulo">
    <w:name w:val="Subtitle"/>
    <w:basedOn w:val="Normal"/>
    <w:next w:val="Normal"/>
    <w:pPr>
      <w:keepNext/>
      <w:spacing w:before="240" w:after="120"/>
      <w:jc w:val="center"/>
    </w:pPr>
    <w:rPr>
      <w:rFonts w:ascii="Arial" w:eastAsia="Arial" w:hAnsi="Arial" w:cs="Arial"/>
      <w:i/>
      <w:sz w:val="28"/>
      <w:szCs w:val="28"/>
    </w:rPr>
  </w:style>
  <w:style w:type="table" w:customStyle="1" w:styleId="a">
    <w:basedOn w:val="TableNormal"/>
    <w:tblPr>
      <w:tblStyleRowBandSize w:val="1"/>
      <w:tblStyleColBandSize w:val="1"/>
      <w:tblCellMar>
        <w:top w:w="55" w:type="dxa"/>
        <w:left w:w="40" w:type="dxa"/>
        <w:bottom w:w="55" w:type="dxa"/>
        <w:right w:w="55" w:type="dxa"/>
      </w:tblCellMar>
    </w:tblPr>
  </w:style>
  <w:style w:type="paragraph" w:styleId="Textodebalo">
    <w:name w:val="Balloon Text"/>
    <w:basedOn w:val="Normal"/>
    <w:link w:val="TextodebaloChar"/>
    <w:uiPriority w:val="99"/>
    <w:semiHidden/>
    <w:unhideWhenUsed/>
    <w:rsid w:val="00BE28A9"/>
    <w:rPr>
      <w:rFonts w:ascii="Tahoma" w:hAnsi="Tahoma" w:cs="Tahoma"/>
      <w:sz w:val="16"/>
      <w:szCs w:val="16"/>
    </w:rPr>
  </w:style>
  <w:style w:type="character" w:customStyle="1" w:styleId="TextodebaloChar">
    <w:name w:val="Texto de balão Char"/>
    <w:basedOn w:val="Fontepargpadro"/>
    <w:link w:val="Textodebalo"/>
    <w:uiPriority w:val="99"/>
    <w:semiHidden/>
    <w:rsid w:val="00BE28A9"/>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footer1.xml.rels><?xml version="1.0" encoding="UTF-8" standalone="yes"?>
<Relationships xmlns="http://schemas.openxmlformats.org/package/2006/relationships"><Relationship Id="rId1" Type="http://schemas.openxmlformats.org/officeDocument/2006/relationships/hyperlink" Target="mailto:turismo@itajai.sc.gov.b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27</Pages>
  <Words>11020</Words>
  <Characters>59509</Characters>
  <Application>Microsoft Office Word</Application>
  <DocSecurity>0</DocSecurity>
  <Lines>495</Lines>
  <Paragraphs>140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70389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Rebecca Schork Rossi</cp:lastModifiedBy>
  <cp:revision>5</cp:revision>
  <dcterms:created xsi:type="dcterms:W3CDTF">2022-08-15T16:59:00Z</dcterms:created>
  <dcterms:modified xsi:type="dcterms:W3CDTF">2022-08-16T20:38:00Z</dcterms:modified>
</cp:coreProperties>
</file>